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6596B" w14:textId="77777777" w:rsidR="00E43A60" w:rsidRPr="00BA5A9C" w:rsidRDefault="00E43A60" w:rsidP="0066589C">
      <w:pPr>
        <w:spacing w:after="0" w:line="240" w:lineRule="auto"/>
        <w:rPr>
          <w:rFonts w:ascii="Arial" w:eastAsia="Arial" w:hAnsi="Arial" w:cs="Arial"/>
          <w:b/>
          <w:sz w:val="20"/>
          <w:szCs w:val="20"/>
        </w:rPr>
      </w:pP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003D96D6" w14:textId="4D28ED0D" w:rsidR="00DF2CD2" w:rsidRPr="00BA5A9C" w:rsidRDefault="00D14BF7" w:rsidP="681576A3">
      <w:pPr>
        <w:numPr>
          <w:ilvl w:val="1"/>
          <w:numId w:val="3"/>
        </w:numPr>
        <w:spacing w:before="119" w:after="119" w:line="240" w:lineRule="auto"/>
        <w:ind w:left="0" w:firstLine="0"/>
        <w:jc w:val="both"/>
        <w:rPr>
          <w:rFonts w:ascii="Arial" w:eastAsia="Arial" w:hAnsi="Arial" w:cs="Arial"/>
          <w:b/>
          <w:bCs/>
          <w:color w:val="auto"/>
          <w:sz w:val="20"/>
          <w:szCs w:val="20"/>
        </w:rPr>
      </w:pPr>
      <w:r>
        <w:rPr>
          <w:rFonts w:ascii="Arial" w:eastAsia="Times New Roman" w:hAnsi="Arial" w:cs="Arial"/>
          <w:bCs/>
          <w:color w:val="auto"/>
          <w:sz w:val="20"/>
          <w:szCs w:val="20"/>
        </w:rPr>
        <w:t>Contratação de empresa especializada para f</w:t>
      </w:r>
      <w:r w:rsidR="001931B2">
        <w:rPr>
          <w:rFonts w:ascii="Arial" w:eastAsia="Times New Roman" w:hAnsi="Arial" w:cs="Arial"/>
          <w:bCs/>
          <w:color w:val="auto"/>
          <w:sz w:val="20"/>
          <w:szCs w:val="20"/>
        </w:rPr>
        <w:t xml:space="preserve">ornecimento de itens </w:t>
      </w:r>
      <w:r w:rsidR="007918F9">
        <w:rPr>
          <w:rFonts w:ascii="Arial" w:eastAsia="Times New Roman" w:hAnsi="Arial" w:cs="Arial"/>
          <w:bCs/>
          <w:color w:val="auto"/>
          <w:sz w:val="20"/>
          <w:szCs w:val="20"/>
        </w:rPr>
        <w:t xml:space="preserve">do tipo </w:t>
      </w:r>
      <w:r w:rsidR="001E4E77">
        <w:rPr>
          <w:rFonts w:ascii="Arial" w:eastAsia="Times New Roman" w:hAnsi="Arial" w:cs="Arial"/>
          <w:bCs/>
          <w:color w:val="auto"/>
          <w:sz w:val="20"/>
          <w:szCs w:val="20"/>
        </w:rPr>
        <w:t>Material de Limpeza e Higiene Pessoal</w:t>
      </w:r>
      <w:r w:rsidR="00BA5A9C" w:rsidRPr="006339EA">
        <w:rPr>
          <w:rFonts w:ascii="Arial" w:eastAsia="Times New Roman" w:hAnsi="Arial" w:cs="Arial"/>
          <w:b/>
          <w:bCs/>
          <w:color w:val="auto"/>
          <w:sz w:val="20"/>
          <w:szCs w:val="20"/>
        </w:rPr>
        <w:t>,</w:t>
      </w:r>
      <w:r w:rsidR="681576A3" w:rsidRPr="006339EA">
        <w:rPr>
          <w:rFonts w:ascii="Arial" w:eastAsia="Arial" w:hAnsi="Arial" w:cs="Arial"/>
          <w:b/>
          <w:bCs/>
          <w:color w:val="auto"/>
          <w:sz w:val="20"/>
          <w:szCs w:val="20"/>
        </w:rPr>
        <w:t xml:space="preserve"> </w:t>
      </w:r>
      <w:r w:rsidR="00E64157" w:rsidRPr="006339EA">
        <w:rPr>
          <w:rFonts w:ascii="Arial" w:eastAsia="Arial" w:hAnsi="Arial" w:cs="Arial"/>
          <w:color w:val="auto"/>
          <w:sz w:val="20"/>
          <w:szCs w:val="20"/>
        </w:rPr>
        <w:t xml:space="preserve">visando atender as demandas </w:t>
      </w:r>
      <w:r w:rsidR="0082439F">
        <w:rPr>
          <w:rFonts w:ascii="Arial" w:eastAsia="Arial" w:hAnsi="Arial" w:cs="Arial"/>
          <w:color w:val="auto"/>
          <w:sz w:val="20"/>
          <w:szCs w:val="20"/>
        </w:rPr>
        <w:t>da Secretaria de Assistência Social</w:t>
      </w:r>
      <w:r w:rsidR="681576A3" w:rsidRPr="00BA5A9C">
        <w:rPr>
          <w:rFonts w:ascii="Arial" w:eastAsia="Arial" w:hAnsi="Arial" w:cs="Arial"/>
          <w:color w:val="auto"/>
          <w:sz w:val="20"/>
          <w:szCs w:val="20"/>
        </w:rPr>
        <w:t xml:space="preserve">, durante o período de </w:t>
      </w:r>
      <w:r w:rsidR="0082439F">
        <w:rPr>
          <w:rFonts w:ascii="Arial" w:eastAsia="Arial" w:hAnsi="Arial" w:cs="Arial"/>
          <w:color w:val="auto"/>
          <w:sz w:val="20"/>
          <w:szCs w:val="20"/>
        </w:rPr>
        <w:t>12 meses</w:t>
      </w:r>
      <w:r w:rsidR="681576A3" w:rsidRPr="00BA5A9C">
        <w:rPr>
          <w:rFonts w:ascii="Arial" w:eastAsia="Arial" w:hAnsi="Arial" w:cs="Arial"/>
          <w:color w:val="auto"/>
          <w:sz w:val="20"/>
          <w:szCs w:val="20"/>
        </w:rPr>
        <w:t>, conforme especificações e quantitativos estabelecidos neste instrumento:</w:t>
      </w:r>
    </w:p>
    <w:p w14:paraId="55D0429E" w14:textId="16B56E58" w:rsidR="00DF2CD2" w:rsidRPr="00BA5A9C" w:rsidRDefault="5A92369B">
      <w:pPr>
        <w:numPr>
          <w:ilvl w:val="2"/>
          <w:numId w:val="3"/>
        </w:numPr>
        <w:spacing w:before="119" w:after="119" w:line="240" w:lineRule="auto"/>
        <w:ind w:left="1418" w:firstLine="0"/>
        <w:jc w:val="both"/>
        <w:rPr>
          <w:rFonts w:ascii="Arial" w:eastAsia="Arial" w:hAnsi="Arial" w:cs="Arial"/>
          <w:strike/>
          <w:color w:val="000000"/>
          <w:sz w:val="20"/>
          <w:szCs w:val="20"/>
        </w:rPr>
      </w:pPr>
      <w:r w:rsidRPr="00BA5A9C">
        <w:rPr>
          <w:rFonts w:ascii="Arial" w:eastAsia="Arial" w:hAnsi="Arial" w:cs="Arial"/>
          <w:color w:val="000000" w:themeColor="text1"/>
          <w:sz w:val="20"/>
          <w:szCs w:val="20"/>
        </w:rPr>
        <w:t>Estimativas de consumo individualizadas, do órgão gerenciador;</w:t>
      </w:r>
    </w:p>
    <w:p w14:paraId="6A189959" w14:textId="0D015A98" w:rsidR="5A92369B" w:rsidRDefault="5A92369B" w:rsidP="5A92369B">
      <w:pPr>
        <w:spacing w:before="119" w:after="119" w:line="240" w:lineRule="auto"/>
        <w:ind w:left="1058"/>
        <w:jc w:val="both"/>
        <w:rPr>
          <w:rFonts w:ascii="Arial" w:eastAsia="Arial" w:hAnsi="Arial" w:cs="Arial"/>
          <w:strike/>
          <w:color w:val="000000" w:themeColor="text1"/>
          <w:sz w:val="20"/>
          <w:szCs w:val="20"/>
        </w:rPr>
      </w:pPr>
    </w:p>
    <w:tbl>
      <w:tblPr>
        <w:tblW w:w="11482" w:type="dxa"/>
        <w:tblInd w:w="-572" w:type="dxa"/>
        <w:tblCellMar>
          <w:left w:w="70" w:type="dxa"/>
          <w:right w:w="70" w:type="dxa"/>
        </w:tblCellMar>
        <w:tblLook w:val="04A0" w:firstRow="1" w:lastRow="0" w:firstColumn="1" w:lastColumn="0" w:noHBand="0" w:noVBand="1"/>
      </w:tblPr>
      <w:tblGrid>
        <w:gridCol w:w="1137"/>
        <w:gridCol w:w="3258"/>
        <w:gridCol w:w="1511"/>
        <w:gridCol w:w="1040"/>
        <w:gridCol w:w="992"/>
        <w:gridCol w:w="1560"/>
        <w:gridCol w:w="1984"/>
      </w:tblGrid>
      <w:tr w:rsidR="00131F27" w:rsidRPr="00E64157" w14:paraId="44A7B79A" w14:textId="77777777" w:rsidTr="00845E8A">
        <w:trPr>
          <w:trHeight w:val="360"/>
        </w:trPr>
        <w:tc>
          <w:tcPr>
            <w:tcW w:w="113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08A4C8BE" w14:textId="77777777" w:rsidR="00131F27" w:rsidRPr="00BB3F5C" w:rsidRDefault="00131F27" w:rsidP="004E1619">
            <w:pPr>
              <w:widowControl/>
              <w:spacing w:after="0" w:line="240" w:lineRule="auto"/>
              <w:jc w:val="center"/>
              <w:rPr>
                <w:rFonts w:ascii="Arial" w:eastAsia="Times New Roman" w:hAnsi="Arial" w:cs="Arial"/>
                <w:b/>
                <w:bCs/>
                <w:color w:val="000000"/>
                <w:sz w:val="18"/>
                <w:szCs w:val="18"/>
              </w:rPr>
            </w:pPr>
            <w:r w:rsidRPr="00BB3F5C">
              <w:rPr>
                <w:rFonts w:ascii="Arial" w:eastAsia="Times New Roman" w:hAnsi="Arial" w:cs="Arial"/>
                <w:b/>
                <w:bCs/>
                <w:color w:val="000000"/>
                <w:sz w:val="18"/>
                <w:szCs w:val="18"/>
              </w:rPr>
              <w:t>ITEM</w:t>
            </w:r>
          </w:p>
        </w:tc>
        <w:tc>
          <w:tcPr>
            <w:tcW w:w="3258"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4B5D9AC" w14:textId="77777777" w:rsidR="00131F27" w:rsidRPr="00BB3F5C" w:rsidRDefault="00131F27" w:rsidP="004E1619">
            <w:pPr>
              <w:widowControl/>
              <w:spacing w:after="0" w:line="240" w:lineRule="auto"/>
              <w:jc w:val="center"/>
              <w:rPr>
                <w:rFonts w:ascii="Arial" w:eastAsia="Times New Roman" w:hAnsi="Arial" w:cs="Arial"/>
                <w:b/>
                <w:bCs/>
                <w:color w:val="000000"/>
                <w:sz w:val="18"/>
                <w:szCs w:val="18"/>
              </w:rPr>
            </w:pPr>
            <w:r w:rsidRPr="00BB3F5C">
              <w:rPr>
                <w:rFonts w:ascii="Arial" w:eastAsia="Times New Roman" w:hAnsi="Arial" w:cs="Arial"/>
                <w:b/>
                <w:bCs/>
                <w:color w:val="000000"/>
                <w:sz w:val="18"/>
                <w:szCs w:val="18"/>
              </w:rPr>
              <w:t>ESPECIFICAÇÕES</w:t>
            </w:r>
          </w:p>
        </w:tc>
        <w:tc>
          <w:tcPr>
            <w:tcW w:w="15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F6C5B40" w14:textId="77777777" w:rsidR="00131F27" w:rsidRPr="00BB3F5C" w:rsidRDefault="00131F27" w:rsidP="004E1619">
            <w:pPr>
              <w:widowControl/>
              <w:spacing w:after="0" w:line="240" w:lineRule="auto"/>
              <w:jc w:val="center"/>
              <w:rPr>
                <w:rFonts w:ascii="Arial" w:eastAsia="Times New Roman" w:hAnsi="Arial" w:cs="Arial"/>
                <w:b/>
                <w:bCs/>
                <w:color w:val="000000"/>
                <w:sz w:val="18"/>
                <w:szCs w:val="18"/>
              </w:rPr>
            </w:pPr>
            <w:r w:rsidRPr="00BB3F5C">
              <w:rPr>
                <w:rFonts w:ascii="Arial" w:eastAsia="Times New Roman" w:hAnsi="Arial" w:cs="Arial"/>
                <w:b/>
                <w:bCs/>
                <w:color w:val="000000"/>
                <w:sz w:val="18"/>
                <w:szCs w:val="18"/>
              </w:rPr>
              <w:t>CATMAT</w:t>
            </w:r>
          </w:p>
          <w:p w14:paraId="3AF56FD5" w14:textId="77777777" w:rsidR="00131F27" w:rsidRPr="00BB3F5C" w:rsidRDefault="00131F27" w:rsidP="004E1619">
            <w:pPr>
              <w:widowControl/>
              <w:spacing w:after="0" w:line="240" w:lineRule="auto"/>
              <w:jc w:val="center"/>
              <w:rPr>
                <w:rFonts w:ascii="Arial" w:eastAsia="Times New Roman" w:hAnsi="Arial" w:cs="Arial"/>
                <w:b/>
                <w:bCs/>
                <w:color w:val="000000"/>
                <w:sz w:val="18"/>
                <w:szCs w:val="18"/>
              </w:rPr>
            </w:pPr>
            <w:r w:rsidRPr="00BB3F5C">
              <w:rPr>
                <w:rFonts w:ascii="Arial" w:hAnsi="Arial" w:cs="Arial"/>
                <w:b/>
                <w:bCs/>
                <w:color w:val="000000"/>
                <w:sz w:val="18"/>
                <w:szCs w:val="18"/>
              </w:rPr>
              <w:t>COMPRAS.GOV</w:t>
            </w:r>
          </w:p>
        </w:tc>
        <w:tc>
          <w:tcPr>
            <w:tcW w:w="104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74D00017" w14:textId="77777777" w:rsidR="00131F27" w:rsidRPr="00BB3F5C" w:rsidRDefault="00131F27" w:rsidP="004E1619">
            <w:pPr>
              <w:widowControl/>
              <w:spacing w:after="0" w:line="240" w:lineRule="auto"/>
              <w:jc w:val="center"/>
              <w:rPr>
                <w:rFonts w:ascii="Arial" w:eastAsia="Times New Roman" w:hAnsi="Arial" w:cs="Arial"/>
                <w:b/>
                <w:bCs/>
                <w:color w:val="000000"/>
                <w:sz w:val="18"/>
                <w:szCs w:val="18"/>
              </w:rPr>
            </w:pPr>
            <w:r w:rsidRPr="00BB3F5C">
              <w:rPr>
                <w:rFonts w:ascii="Arial" w:eastAsia="Times New Roman" w:hAnsi="Arial" w:cs="Arial"/>
                <w:b/>
                <w:bCs/>
                <w:color w:val="000000"/>
                <w:sz w:val="18"/>
                <w:szCs w:val="18"/>
              </w:rPr>
              <w:t>UNIDADE</w:t>
            </w:r>
          </w:p>
        </w:tc>
        <w:tc>
          <w:tcPr>
            <w:tcW w:w="99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6AA057A8" w14:textId="77777777" w:rsidR="00131F27" w:rsidRPr="00BB3F5C" w:rsidRDefault="00131F27" w:rsidP="004E1619">
            <w:pPr>
              <w:widowControl/>
              <w:spacing w:after="0" w:line="240" w:lineRule="auto"/>
              <w:jc w:val="center"/>
              <w:rPr>
                <w:rFonts w:ascii="Arial" w:eastAsia="Times New Roman" w:hAnsi="Arial" w:cs="Arial"/>
                <w:b/>
                <w:bCs/>
                <w:color w:val="000000"/>
                <w:sz w:val="18"/>
                <w:szCs w:val="18"/>
              </w:rPr>
            </w:pPr>
            <w:r w:rsidRPr="00BB3F5C">
              <w:rPr>
                <w:rFonts w:ascii="Arial" w:eastAsia="Times New Roman" w:hAnsi="Arial" w:cs="Arial"/>
                <w:b/>
                <w:bCs/>
                <w:color w:val="000000"/>
                <w:sz w:val="18"/>
                <w:szCs w:val="18"/>
              </w:rPr>
              <w:t>QUANT.</w:t>
            </w:r>
          </w:p>
        </w:tc>
        <w:tc>
          <w:tcPr>
            <w:tcW w:w="156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244FB80D" w14:textId="77777777" w:rsidR="00131F27" w:rsidRPr="00BB3F5C" w:rsidRDefault="00131F27" w:rsidP="004E1619">
            <w:pPr>
              <w:widowControl/>
              <w:spacing w:after="0" w:line="240" w:lineRule="auto"/>
              <w:jc w:val="center"/>
              <w:rPr>
                <w:rFonts w:ascii="Arial" w:hAnsi="Arial" w:cs="Arial"/>
                <w:b/>
                <w:bCs/>
                <w:color w:val="000000"/>
                <w:sz w:val="18"/>
                <w:szCs w:val="18"/>
              </w:rPr>
            </w:pPr>
            <w:r w:rsidRPr="00BB3F5C">
              <w:rPr>
                <w:rFonts w:ascii="Arial" w:hAnsi="Arial" w:cs="Arial"/>
                <w:b/>
                <w:bCs/>
                <w:color w:val="000000"/>
                <w:sz w:val="18"/>
                <w:szCs w:val="18"/>
              </w:rPr>
              <w:t xml:space="preserve">  VALOR MÁXIMO ACEITÁVEL  </w:t>
            </w:r>
          </w:p>
        </w:tc>
        <w:tc>
          <w:tcPr>
            <w:tcW w:w="1984"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21549368" w14:textId="77777777" w:rsidR="00131F27" w:rsidRPr="00BB3F5C" w:rsidRDefault="00131F27" w:rsidP="004E1619">
            <w:pPr>
              <w:widowControl/>
              <w:spacing w:after="0" w:line="240" w:lineRule="auto"/>
              <w:jc w:val="center"/>
              <w:rPr>
                <w:rFonts w:ascii="Arial" w:hAnsi="Arial" w:cs="Arial"/>
                <w:b/>
                <w:bCs/>
                <w:color w:val="000000"/>
                <w:sz w:val="18"/>
                <w:szCs w:val="18"/>
              </w:rPr>
            </w:pPr>
            <w:r w:rsidRPr="00BB3F5C">
              <w:rPr>
                <w:rFonts w:ascii="Arial" w:hAnsi="Arial" w:cs="Arial"/>
                <w:b/>
                <w:bCs/>
                <w:color w:val="000000"/>
                <w:sz w:val="18"/>
                <w:szCs w:val="18"/>
              </w:rPr>
              <w:t xml:space="preserve"> TOTAL </w:t>
            </w:r>
          </w:p>
        </w:tc>
      </w:tr>
      <w:tr w:rsidR="00131F27" w:rsidRPr="00C916B4" w14:paraId="79208919" w14:textId="77777777" w:rsidTr="00845E8A">
        <w:trPr>
          <w:trHeight w:val="360"/>
        </w:trPr>
        <w:tc>
          <w:tcPr>
            <w:tcW w:w="1137" w:type="dxa"/>
            <w:tcBorders>
              <w:top w:val="single" w:sz="4" w:space="0" w:color="auto"/>
              <w:left w:val="single" w:sz="4" w:space="0" w:color="auto"/>
              <w:bottom w:val="single" w:sz="4" w:space="0" w:color="auto"/>
              <w:right w:val="single" w:sz="4" w:space="0" w:color="auto"/>
            </w:tcBorders>
            <w:noWrap/>
            <w:vAlign w:val="center"/>
          </w:tcPr>
          <w:p w14:paraId="713B58F9" w14:textId="77777777" w:rsidR="00131F27" w:rsidRPr="00C916B4" w:rsidRDefault="00131F27" w:rsidP="004E1619">
            <w:pPr>
              <w:widowControl/>
              <w:spacing w:after="0" w:line="240" w:lineRule="auto"/>
              <w:jc w:val="center"/>
              <w:rPr>
                <w:rFonts w:ascii="Arial" w:eastAsia="Times New Roman" w:hAnsi="Arial" w:cs="Arial"/>
                <w:color w:val="auto"/>
                <w:sz w:val="18"/>
                <w:szCs w:val="18"/>
              </w:rPr>
            </w:pPr>
            <w:r w:rsidRPr="00C916B4">
              <w:rPr>
                <w:rFonts w:ascii="Arial" w:eastAsia="Times New Roman" w:hAnsi="Arial" w:cs="Arial"/>
                <w:color w:val="auto"/>
                <w:sz w:val="18"/>
                <w:szCs w:val="18"/>
              </w:rPr>
              <w:t xml:space="preserve">01 </w:t>
            </w:r>
          </w:p>
        </w:tc>
        <w:tc>
          <w:tcPr>
            <w:tcW w:w="3258" w:type="dxa"/>
            <w:tcBorders>
              <w:top w:val="single" w:sz="4" w:space="0" w:color="auto"/>
              <w:left w:val="nil"/>
              <w:bottom w:val="single" w:sz="4" w:space="0" w:color="000000"/>
              <w:right w:val="single" w:sz="4" w:space="0" w:color="auto"/>
            </w:tcBorders>
            <w:vAlign w:val="center"/>
          </w:tcPr>
          <w:p w14:paraId="0CD133FC" w14:textId="1F6085F5" w:rsidR="00131F27" w:rsidRPr="00C916B4" w:rsidRDefault="00131F27" w:rsidP="004E1619">
            <w:pPr>
              <w:widowControl/>
              <w:spacing w:after="0" w:line="240" w:lineRule="auto"/>
              <w:jc w:val="both"/>
              <w:rPr>
                <w:rFonts w:ascii="Arial" w:eastAsia="Times New Roman" w:hAnsi="Arial" w:cs="Arial"/>
                <w:b/>
                <w:bCs/>
                <w:color w:val="auto"/>
                <w:sz w:val="18"/>
                <w:szCs w:val="18"/>
              </w:rPr>
            </w:pPr>
            <w:r w:rsidRPr="005A2198">
              <w:rPr>
                <w:rFonts w:eastAsia="Times New Roman"/>
                <w:b/>
                <w:bCs/>
                <w:color w:val="000000"/>
                <w:sz w:val="20"/>
                <w:szCs w:val="20"/>
              </w:rPr>
              <w:t>ABSORVENTE</w:t>
            </w:r>
            <w:r>
              <w:rPr>
                <w:rFonts w:eastAsia="Times New Roman"/>
                <w:b/>
                <w:bCs/>
                <w:color w:val="000000"/>
                <w:sz w:val="20"/>
                <w:szCs w:val="20"/>
              </w:rPr>
              <w:t xml:space="preserve"> </w:t>
            </w:r>
            <w:r w:rsidRPr="005A2198">
              <w:rPr>
                <w:rFonts w:eastAsia="Times New Roman"/>
                <w:b/>
                <w:bCs/>
                <w:color w:val="000000"/>
                <w:sz w:val="20"/>
                <w:szCs w:val="20"/>
              </w:rPr>
              <w:t xml:space="preserve">- </w:t>
            </w:r>
            <w:r w:rsidRPr="005A2198">
              <w:rPr>
                <w:rFonts w:eastAsia="Times New Roman"/>
                <w:color w:val="000000"/>
                <w:sz w:val="20"/>
                <w:szCs w:val="20"/>
              </w:rPr>
              <w:t>Externo com abas cobertura seca, com furinhos em forma de funil que absorvem o fluxo rapidamente evitando que retorne a superfície. Embalagem contendo 8 und com abas</w:t>
            </w:r>
            <w:r w:rsidRPr="005A2198">
              <w:rPr>
                <w:rFonts w:eastAsia="Times New Roman"/>
                <w:b/>
                <w:bCs/>
                <w:color w:val="000000"/>
                <w:sz w:val="20"/>
                <w:szCs w:val="20"/>
              </w:rPr>
              <w:t>.</w:t>
            </w:r>
          </w:p>
        </w:tc>
        <w:tc>
          <w:tcPr>
            <w:tcW w:w="1511" w:type="dxa"/>
            <w:tcBorders>
              <w:top w:val="single" w:sz="4" w:space="0" w:color="auto"/>
              <w:left w:val="single" w:sz="4" w:space="0" w:color="auto"/>
              <w:bottom w:val="single" w:sz="4" w:space="0" w:color="auto"/>
              <w:right w:val="single" w:sz="4" w:space="0" w:color="auto"/>
            </w:tcBorders>
            <w:vAlign w:val="center"/>
          </w:tcPr>
          <w:p w14:paraId="50C3F0D6" w14:textId="3E3077EE" w:rsidR="00131F27" w:rsidRPr="00C916B4" w:rsidRDefault="00B25387" w:rsidP="004E1619">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620624</w:t>
            </w:r>
          </w:p>
        </w:tc>
        <w:tc>
          <w:tcPr>
            <w:tcW w:w="1040" w:type="dxa"/>
            <w:tcBorders>
              <w:top w:val="single" w:sz="4" w:space="0" w:color="auto"/>
              <w:left w:val="single" w:sz="4" w:space="0" w:color="auto"/>
              <w:bottom w:val="single" w:sz="4" w:space="0" w:color="000000"/>
              <w:right w:val="single" w:sz="4" w:space="0" w:color="000000"/>
            </w:tcBorders>
            <w:vAlign w:val="center"/>
          </w:tcPr>
          <w:p w14:paraId="07FB149E" w14:textId="59A70534" w:rsidR="00131F27" w:rsidRPr="00C916B4" w:rsidRDefault="00B25387" w:rsidP="004E161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Pct</w:t>
            </w:r>
          </w:p>
        </w:tc>
        <w:tc>
          <w:tcPr>
            <w:tcW w:w="992" w:type="dxa"/>
            <w:tcBorders>
              <w:top w:val="single" w:sz="4" w:space="0" w:color="auto"/>
              <w:left w:val="nil"/>
              <w:bottom w:val="single" w:sz="4" w:space="0" w:color="000000"/>
              <w:right w:val="single" w:sz="4" w:space="0" w:color="auto"/>
            </w:tcBorders>
            <w:vAlign w:val="center"/>
          </w:tcPr>
          <w:p w14:paraId="4652A0D4" w14:textId="62A6BA58" w:rsidR="00131F27" w:rsidRPr="00C916B4" w:rsidRDefault="00131F27" w:rsidP="004E161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6AF0BE07" w14:textId="47535312" w:rsidR="00131F27" w:rsidRPr="00C916B4" w:rsidRDefault="00131F27" w:rsidP="004E1619">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B25387">
              <w:rPr>
                <w:rFonts w:ascii="Rawline" w:hAnsi="Rawline"/>
                <w:color w:val="333333"/>
                <w:sz w:val="20"/>
                <w:szCs w:val="20"/>
                <w:shd w:val="clear" w:color="auto" w:fill="E9ECEF"/>
              </w:rPr>
              <w:t>21,8200</w:t>
            </w:r>
          </w:p>
        </w:tc>
        <w:tc>
          <w:tcPr>
            <w:tcW w:w="1984" w:type="dxa"/>
            <w:tcBorders>
              <w:top w:val="single" w:sz="4" w:space="0" w:color="auto"/>
              <w:left w:val="single" w:sz="4" w:space="0" w:color="auto"/>
              <w:bottom w:val="single" w:sz="4" w:space="0" w:color="000000"/>
              <w:right w:val="single" w:sz="4" w:space="0" w:color="000000"/>
            </w:tcBorders>
            <w:vAlign w:val="bottom"/>
          </w:tcPr>
          <w:p w14:paraId="30B70AA7" w14:textId="10EA0518" w:rsidR="00131F27" w:rsidRPr="00C916B4" w:rsidRDefault="00131F27" w:rsidP="004E1619">
            <w:pPr>
              <w:widowControl/>
              <w:spacing w:after="0" w:line="240" w:lineRule="auto"/>
              <w:jc w:val="center"/>
              <w:rPr>
                <w:rFonts w:ascii="Arial" w:eastAsia="Times New Roman" w:hAnsi="Arial" w:cs="Arial"/>
                <w:color w:val="auto"/>
                <w:sz w:val="18"/>
                <w:szCs w:val="18"/>
              </w:rPr>
            </w:pPr>
            <w:r>
              <w:rPr>
                <w:color w:val="000000"/>
              </w:rPr>
              <w:t xml:space="preserve">R$          </w:t>
            </w:r>
            <w:r w:rsidR="00B25387">
              <w:rPr>
                <w:color w:val="000000"/>
              </w:rPr>
              <w:t xml:space="preserve">   4.364,00</w:t>
            </w:r>
          </w:p>
        </w:tc>
      </w:tr>
      <w:tr w:rsidR="00131F27" w:rsidRPr="00C916B4" w14:paraId="3394935E"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70387B84" w14:textId="77777777" w:rsidR="00131F27" w:rsidRPr="00C916B4" w:rsidRDefault="00131F27" w:rsidP="004E1619">
            <w:pPr>
              <w:widowControl/>
              <w:spacing w:after="0" w:line="240" w:lineRule="auto"/>
              <w:jc w:val="center"/>
              <w:rPr>
                <w:rFonts w:ascii="Arial" w:eastAsia="Times New Roman" w:hAnsi="Arial" w:cs="Arial"/>
                <w:color w:val="auto"/>
                <w:sz w:val="18"/>
                <w:szCs w:val="18"/>
              </w:rPr>
            </w:pPr>
            <w:r w:rsidRPr="00C916B4">
              <w:rPr>
                <w:rFonts w:ascii="Arial" w:eastAsia="Times New Roman" w:hAnsi="Arial" w:cs="Arial"/>
                <w:color w:val="auto"/>
                <w:sz w:val="18"/>
                <w:szCs w:val="18"/>
              </w:rPr>
              <w:t>02</w:t>
            </w:r>
          </w:p>
        </w:tc>
        <w:tc>
          <w:tcPr>
            <w:tcW w:w="3258" w:type="dxa"/>
            <w:tcBorders>
              <w:top w:val="nil"/>
              <w:left w:val="nil"/>
              <w:bottom w:val="single" w:sz="4" w:space="0" w:color="000000"/>
              <w:right w:val="single" w:sz="4" w:space="0" w:color="auto"/>
            </w:tcBorders>
            <w:vAlign w:val="center"/>
          </w:tcPr>
          <w:p w14:paraId="41E76579" w14:textId="0158DC1D" w:rsidR="00131F27" w:rsidRPr="00C916B4" w:rsidRDefault="00131F27" w:rsidP="004E1619">
            <w:pPr>
              <w:widowControl/>
              <w:spacing w:after="0" w:line="240" w:lineRule="auto"/>
              <w:jc w:val="both"/>
              <w:rPr>
                <w:rFonts w:ascii="Arial" w:eastAsia="Times New Roman" w:hAnsi="Arial" w:cs="Arial"/>
                <w:b/>
                <w:bCs/>
                <w:color w:val="auto"/>
                <w:sz w:val="18"/>
                <w:szCs w:val="18"/>
              </w:rPr>
            </w:pPr>
            <w:r w:rsidRPr="00E65939">
              <w:rPr>
                <w:rFonts w:ascii="Arial Narrow" w:eastAsia="Times New Roman" w:hAnsi="Arial Narrow"/>
                <w:b/>
                <w:bCs/>
                <w:color w:val="000000"/>
              </w:rPr>
              <w:t xml:space="preserve">ÁCIDO MURIÁTRICO </w:t>
            </w:r>
            <w:r w:rsidRPr="00E65939">
              <w:rPr>
                <w:rFonts w:ascii="Arial Narrow" w:eastAsia="Times New Roman" w:hAnsi="Arial Narrow"/>
                <w:color w:val="000000"/>
              </w:rPr>
              <w:t>- A 16% com 1 litro embalagem em plástico resistente c/ tampa de vedação com validade mínima de 01 ano. Cx/c 12 und.</w:t>
            </w:r>
          </w:p>
        </w:tc>
        <w:tc>
          <w:tcPr>
            <w:tcW w:w="1511" w:type="dxa"/>
            <w:tcBorders>
              <w:top w:val="single" w:sz="4" w:space="0" w:color="auto"/>
              <w:left w:val="single" w:sz="4" w:space="0" w:color="auto"/>
              <w:bottom w:val="single" w:sz="4" w:space="0" w:color="auto"/>
              <w:right w:val="single" w:sz="4" w:space="0" w:color="auto"/>
            </w:tcBorders>
            <w:vAlign w:val="center"/>
          </w:tcPr>
          <w:p w14:paraId="652CA9CC" w14:textId="5B286CAD" w:rsidR="00131F27" w:rsidRPr="00C916B4" w:rsidRDefault="00B25387" w:rsidP="004E1619">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368775</w:t>
            </w:r>
          </w:p>
        </w:tc>
        <w:tc>
          <w:tcPr>
            <w:tcW w:w="1040" w:type="dxa"/>
            <w:tcBorders>
              <w:top w:val="nil"/>
              <w:left w:val="single" w:sz="4" w:space="0" w:color="auto"/>
              <w:bottom w:val="single" w:sz="4" w:space="0" w:color="000000"/>
              <w:right w:val="single" w:sz="4" w:space="0" w:color="000000"/>
            </w:tcBorders>
            <w:vAlign w:val="center"/>
          </w:tcPr>
          <w:p w14:paraId="7D7AE4F3" w14:textId="5CAED1FF" w:rsidR="00131F27" w:rsidRPr="00C916B4" w:rsidRDefault="00B25387" w:rsidP="004E161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Cx</w:t>
            </w:r>
          </w:p>
        </w:tc>
        <w:tc>
          <w:tcPr>
            <w:tcW w:w="992" w:type="dxa"/>
            <w:tcBorders>
              <w:top w:val="nil"/>
              <w:left w:val="nil"/>
              <w:bottom w:val="single" w:sz="4" w:space="0" w:color="000000"/>
              <w:right w:val="single" w:sz="4" w:space="0" w:color="auto"/>
            </w:tcBorders>
            <w:vAlign w:val="center"/>
          </w:tcPr>
          <w:p w14:paraId="6EAE496B" w14:textId="74BCB2C6" w:rsidR="00131F27" w:rsidRPr="00C916B4" w:rsidRDefault="00B25387" w:rsidP="004E161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2F43738D" w14:textId="74C60215" w:rsidR="00131F27" w:rsidRPr="00C916B4" w:rsidRDefault="00131F27" w:rsidP="004E1619">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B25387">
              <w:rPr>
                <w:rFonts w:ascii="Rawline" w:hAnsi="Rawline"/>
                <w:color w:val="333333"/>
                <w:sz w:val="20"/>
                <w:szCs w:val="20"/>
                <w:shd w:val="clear" w:color="auto" w:fill="E9ECEF"/>
              </w:rPr>
              <w:t>6,2000</w:t>
            </w:r>
          </w:p>
        </w:tc>
        <w:tc>
          <w:tcPr>
            <w:tcW w:w="1984" w:type="dxa"/>
            <w:tcBorders>
              <w:top w:val="nil"/>
              <w:left w:val="single" w:sz="4" w:space="0" w:color="auto"/>
              <w:bottom w:val="single" w:sz="4" w:space="0" w:color="000000"/>
              <w:right w:val="single" w:sz="4" w:space="0" w:color="000000"/>
            </w:tcBorders>
            <w:vAlign w:val="bottom"/>
          </w:tcPr>
          <w:p w14:paraId="49B4AE6E" w14:textId="2505A56A" w:rsidR="00131F27" w:rsidRPr="00C916B4" w:rsidRDefault="00131F27" w:rsidP="004E1619">
            <w:pPr>
              <w:widowControl/>
              <w:spacing w:after="0" w:line="240" w:lineRule="auto"/>
              <w:jc w:val="center"/>
              <w:rPr>
                <w:rFonts w:ascii="Arial" w:eastAsia="Times New Roman" w:hAnsi="Arial" w:cs="Arial"/>
                <w:color w:val="auto"/>
                <w:sz w:val="18"/>
                <w:szCs w:val="18"/>
              </w:rPr>
            </w:pPr>
            <w:r>
              <w:rPr>
                <w:color w:val="000000"/>
              </w:rPr>
              <w:t xml:space="preserve">R$        </w:t>
            </w:r>
            <w:r w:rsidR="00B25387">
              <w:rPr>
                <w:color w:val="000000"/>
              </w:rPr>
              <w:t xml:space="preserve">       </w:t>
            </w:r>
            <w:r>
              <w:rPr>
                <w:color w:val="000000"/>
              </w:rPr>
              <w:t xml:space="preserve">  </w:t>
            </w:r>
            <w:r w:rsidR="00B25387">
              <w:rPr>
                <w:color w:val="000000"/>
              </w:rPr>
              <w:t>744,00</w:t>
            </w:r>
          </w:p>
        </w:tc>
      </w:tr>
      <w:tr w:rsidR="00131F27" w:rsidRPr="00C916B4" w14:paraId="3E575202"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65E65C15" w14:textId="77777777" w:rsidR="00131F27" w:rsidRPr="00C916B4" w:rsidRDefault="00131F27" w:rsidP="004E1619">
            <w:pPr>
              <w:widowControl/>
              <w:spacing w:after="0" w:line="240" w:lineRule="auto"/>
              <w:jc w:val="center"/>
              <w:rPr>
                <w:rFonts w:ascii="Arial" w:eastAsia="Times New Roman" w:hAnsi="Arial" w:cs="Arial"/>
                <w:color w:val="auto"/>
                <w:sz w:val="18"/>
                <w:szCs w:val="18"/>
              </w:rPr>
            </w:pPr>
            <w:r w:rsidRPr="00C916B4">
              <w:rPr>
                <w:rFonts w:ascii="Arial" w:eastAsia="Times New Roman" w:hAnsi="Arial" w:cs="Arial"/>
                <w:color w:val="auto"/>
                <w:sz w:val="18"/>
                <w:szCs w:val="18"/>
              </w:rPr>
              <w:t>03</w:t>
            </w:r>
          </w:p>
        </w:tc>
        <w:tc>
          <w:tcPr>
            <w:tcW w:w="3258" w:type="dxa"/>
            <w:tcBorders>
              <w:top w:val="nil"/>
              <w:left w:val="nil"/>
              <w:bottom w:val="single" w:sz="4" w:space="0" w:color="000000"/>
              <w:right w:val="single" w:sz="4" w:space="0" w:color="auto"/>
            </w:tcBorders>
            <w:vAlign w:val="center"/>
          </w:tcPr>
          <w:p w14:paraId="516770C9" w14:textId="4F0E5762" w:rsidR="00131F27" w:rsidRPr="00C916B4" w:rsidRDefault="00131F27" w:rsidP="004E1619">
            <w:pPr>
              <w:widowControl/>
              <w:spacing w:after="0" w:line="240" w:lineRule="auto"/>
              <w:jc w:val="both"/>
              <w:rPr>
                <w:rFonts w:ascii="Arial" w:eastAsia="Times New Roman" w:hAnsi="Arial" w:cs="Arial"/>
                <w:b/>
                <w:bCs/>
                <w:color w:val="auto"/>
                <w:sz w:val="18"/>
                <w:szCs w:val="18"/>
              </w:rPr>
            </w:pPr>
            <w:r w:rsidRPr="00E65939">
              <w:rPr>
                <w:rFonts w:ascii="Arial Narrow" w:eastAsia="Times New Roman" w:hAnsi="Arial Narrow"/>
                <w:b/>
                <w:bCs/>
                <w:color w:val="000000"/>
              </w:rPr>
              <w:t xml:space="preserve">ÁGUA SANITÁRIA </w:t>
            </w:r>
            <w:r w:rsidRPr="00E65939">
              <w:rPr>
                <w:rFonts w:ascii="Arial Narrow" w:eastAsia="Times New Roman" w:hAnsi="Arial Narrow"/>
                <w:color w:val="000000"/>
              </w:rPr>
              <w:t>– Solução aquosa a base de hipoclorito de sódio ou cálcio, com teor de cloro ativo entre 2,0% P/P a 2,5% P/P, durante prazo de validade de seis meses. A embalagem deve ser opaca, com tampa de rosca ou de preção, devendo constar o percentual de hipoclorito, nº de lote, data de fabricação (devendo se próxima à data de entrega), o prazo de validade do produto- dia/mês/ano, e demais determinações exigidas na portaria nº 89, de 25/08/94, da Secretária do Ministério da Saúde. Acondicionada em frascos plásticos com 01 Litro.</w:t>
            </w:r>
          </w:p>
        </w:tc>
        <w:tc>
          <w:tcPr>
            <w:tcW w:w="1511" w:type="dxa"/>
            <w:tcBorders>
              <w:top w:val="single" w:sz="4" w:space="0" w:color="auto"/>
              <w:left w:val="single" w:sz="4" w:space="0" w:color="auto"/>
              <w:bottom w:val="single" w:sz="4" w:space="0" w:color="auto"/>
              <w:right w:val="single" w:sz="4" w:space="0" w:color="auto"/>
            </w:tcBorders>
            <w:vAlign w:val="center"/>
          </w:tcPr>
          <w:p w14:paraId="085EC316" w14:textId="177A6440" w:rsidR="00131F27" w:rsidRPr="00C916B4" w:rsidRDefault="00B25387" w:rsidP="004E1619">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624677</w:t>
            </w:r>
          </w:p>
        </w:tc>
        <w:tc>
          <w:tcPr>
            <w:tcW w:w="1040" w:type="dxa"/>
            <w:tcBorders>
              <w:top w:val="nil"/>
              <w:left w:val="single" w:sz="4" w:space="0" w:color="auto"/>
              <w:bottom w:val="single" w:sz="4" w:space="0" w:color="000000"/>
              <w:right w:val="single" w:sz="4" w:space="0" w:color="000000"/>
            </w:tcBorders>
            <w:vAlign w:val="center"/>
          </w:tcPr>
          <w:p w14:paraId="366EE455" w14:textId="3F794B2D" w:rsidR="00131F27" w:rsidRPr="00C916B4" w:rsidRDefault="00B25387" w:rsidP="004E161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000000"/>
              <w:right w:val="single" w:sz="4" w:space="0" w:color="auto"/>
            </w:tcBorders>
            <w:vAlign w:val="center"/>
          </w:tcPr>
          <w:p w14:paraId="573A5357" w14:textId="77777777" w:rsidR="00131F27" w:rsidRPr="00C916B4" w:rsidRDefault="00131F27" w:rsidP="004E161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2000</w:t>
            </w:r>
          </w:p>
        </w:tc>
        <w:tc>
          <w:tcPr>
            <w:tcW w:w="1560" w:type="dxa"/>
            <w:tcBorders>
              <w:top w:val="single" w:sz="4" w:space="0" w:color="auto"/>
              <w:left w:val="single" w:sz="4" w:space="0" w:color="auto"/>
              <w:bottom w:val="single" w:sz="4" w:space="0" w:color="auto"/>
              <w:right w:val="single" w:sz="4" w:space="0" w:color="auto"/>
            </w:tcBorders>
            <w:vAlign w:val="center"/>
          </w:tcPr>
          <w:p w14:paraId="739C0EDD" w14:textId="11DE1ED2" w:rsidR="00131F27" w:rsidRPr="00C916B4" w:rsidRDefault="00131F27" w:rsidP="004E1619">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B25387">
              <w:rPr>
                <w:rFonts w:ascii="Rawline" w:hAnsi="Rawline"/>
                <w:color w:val="333333"/>
                <w:sz w:val="20"/>
                <w:szCs w:val="20"/>
                <w:shd w:val="clear" w:color="auto" w:fill="E9ECEF"/>
              </w:rPr>
              <w:t>2,8000</w:t>
            </w:r>
          </w:p>
        </w:tc>
        <w:tc>
          <w:tcPr>
            <w:tcW w:w="1984" w:type="dxa"/>
            <w:tcBorders>
              <w:top w:val="nil"/>
              <w:left w:val="single" w:sz="4" w:space="0" w:color="auto"/>
              <w:bottom w:val="single" w:sz="4" w:space="0" w:color="000000"/>
              <w:right w:val="single" w:sz="4" w:space="0" w:color="000000"/>
            </w:tcBorders>
            <w:vAlign w:val="bottom"/>
          </w:tcPr>
          <w:p w14:paraId="44F32175" w14:textId="35EA51C8" w:rsidR="00131F27" w:rsidRPr="00C916B4" w:rsidRDefault="00131F27" w:rsidP="004E1619">
            <w:pPr>
              <w:widowControl/>
              <w:spacing w:after="0" w:line="240" w:lineRule="auto"/>
              <w:jc w:val="center"/>
              <w:rPr>
                <w:rFonts w:ascii="Arial" w:eastAsia="Times New Roman" w:hAnsi="Arial" w:cs="Arial"/>
                <w:color w:val="auto"/>
                <w:sz w:val="18"/>
                <w:szCs w:val="18"/>
              </w:rPr>
            </w:pPr>
            <w:r>
              <w:rPr>
                <w:color w:val="000000"/>
              </w:rPr>
              <w:t xml:space="preserve">R$          </w:t>
            </w:r>
            <w:r w:rsidR="00B25387">
              <w:rPr>
                <w:color w:val="000000"/>
              </w:rPr>
              <w:t xml:space="preserve">   5.600,00</w:t>
            </w:r>
          </w:p>
        </w:tc>
      </w:tr>
      <w:tr w:rsidR="00131F27" w:rsidRPr="00C916B4" w14:paraId="45B1E17E"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36F1DBA9" w14:textId="77777777" w:rsidR="00131F27" w:rsidRPr="00C916B4" w:rsidRDefault="00131F27" w:rsidP="004E1619">
            <w:pPr>
              <w:widowControl/>
              <w:spacing w:after="0" w:line="240" w:lineRule="auto"/>
              <w:jc w:val="center"/>
              <w:rPr>
                <w:rFonts w:ascii="Arial" w:eastAsia="Times New Roman" w:hAnsi="Arial" w:cs="Arial"/>
                <w:color w:val="auto"/>
                <w:sz w:val="18"/>
                <w:szCs w:val="18"/>
              </w:rPr>
            </w:pPr>
            <w:r w:rsidRPr="00C916B4">
              <w:rPr>
                <w:rFonts w:ascii="Arial" w:eastAsia="Times New Roman" w:hAnsi="Arial" w:cs="Arial"/>
                <w:color w:val="auto"/>
                <w:sz w:val="18"/>
                <w:szCs w:val="18"/>
              </w:rPr>
              <w:t>04</w:t>
            </w:r>
          </w:p>
        </w:tc>
        <w:tc>
          <w:tcPr>
            <w:tcW w:w="3258" w:type="dxa"/>
            <w:tcBorders>
              <w:top w:val="nil"/>
              <w:left w:val="nil"/>
              <w:bottom w:val="single" w:sz="4" w:space="0" w:color="000000"/>
              <w:right w:val="single" w:sz="4" w:space="0" w:color="auto"/>
            </w:tcBorders>
            <w:vAlign w:val="center"/>
          </w:tcPr>
          <w:p w14:paraId="7784C06D" w14:textId="7ABB5C8C" w:rsidR="00131F27" w:rsidRPr="00C916B4" w:rsidRDefault="00131F27" w:rsidP="004E1619">
            <w:pPr>
              <w:widowControl/>
              <w:spacing w:after="0" w:line="240" w:lineRule="auto"/>
              <w:jc w:val="both"/>
              <w:rPr>
                <w:rFonts w:ascii="Arial" w:eastAsia="Times New Roman" w:hAnsi="Arial" w:cs="Arial"/>
                <w:b/>
                <w:bCs/>
                <w:color w:val="auto"/>
                <w:sz w:val="18"/>
                <w:szCs w:val="18"/>
              </w:rPr>
            </w:pPr>
            <w:r w:rsidRPr="00E65939">
              <w:rPr>
                <w:rFonts w:ascii="Arial Narrow" w:eastAsia="Times New Roman" w:hAnsi="Arial Narrow"/>
                <w:b/>
                <w:bCs/>
                <w:color w:val="000000"/>
              </w:rPr>
              <w:t xml:space="preserve">ÁLCOOL ETÍLICO 70% </w:t>
            </w:r>
            <w:r w:rsidRPr="00E65939">
              <w:rPr>
                <w:rFonts w:ascii="Arial Narrow" w:eastAsia="Times New Roman" w:hAnsi="Arial Narrow"/>
                <w:color w:val="000000"/>
              </w:rPr>
              <w:t xml:space="preserve">Ideal para limpeza de superfícies – ação bactericida, </w:t>
            </w:r>
            <w:r>
              <w:rPr>
                <w:rFonts w:ascii="Arial Narrow" w:eastAsia="Times New Roman" w:hAnsi="Arial Narrow"/>
                <w:color w:val="000000"/>
              </w:rPr>
              <w:t>1L</w:t>
            </w:r>
            <w:r w:rsidRPr="00E65939">
              <w:rPr>
                <w:rFonts w:ascii="Arial Narrow" w:eastAsia="Times New Roman" w:hAnsi="Arial Narrow"/>
                <w:color w:val="000000"/>
              </w:rPr>
              <w:t>.</w:t>
            </w:r>
          </w:p>
        </w:tc>
        <w:tc>
          <w:tcPr>
            <w:tcW w:w="1511" w:type="dxa"/>
            <w:tcBorders>
              <w:top w:val="single" w:sz="4" w:space="0" w:color="auto"/>
              <w:left w:val="single" w:sz="4" w:space="0" w:color="auto"/>
              <w:bottom w:val="single" w:sz="4" w:space="0" w:color="auto"/>
              <w:right w:val="single" w:sz="4" w:space="0" w:color="auto"/>
            </w:tcBorders>
            <w:vAlign w:val="center"/>
          </w:tcPr>
          <w:p w14:paraId="3AD7143A" w14:textId="5870073B" w:rsidR="00131F27" w:rsidRPr="00C916B4" w:rsidRDefault="00B25387" w:rsidP="004E1619">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481012</w:t>
            </w:r>
          </w:p>
        </w:tc>
        <w:tc>
          <w:tcPr>
            <w:tcW w:w="1040" w:type="dxa"/>
            <w:tcBorders>
              <w:top w:val="nil"/>
              <w:left w:val="single" w:sz="4" w:space="0" w:color="auto"/>
              <w:bottom w:val="single" w:sz="4" w:space="0" w:color="000000"/>
              <w:right w:val="single" w:sz="4" w:space="0" w:color="000000"/>
            </w:tcBorders>
            <w:vAlign w:val="center"/>
          </w:tcPr>
          <w:p w14:paraId="682FCE02" w14:textId="1A19E234" w:rsidR="00131F27" w:rsidRPr="00C916B4" w:rsidRDefault="00B25387" w:rsidP="004E161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000000"/>
              <w:right w:val="single" w:sz="4" w:space="0" w:color="auto"/>
            </w:tcBorders>
            <w:vAlign w:val="center"/>
          </w:tcPr>
          <w:p w14:paraId="0CFF13DF" w14:textId="3FE775D7" w:rsidR="00131F27" w:rsidRPr="00C916B4" w:rsidRDefault="00B25387" w:rsidP="004E161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360</w:t>
            </w:r>
          </w:p>
        </w:tc>
        <w:tc>
          <w:tcPr>
            <w:tcW w:w="1560" w:type="dxa"/>
            <w:tcBorders>
              <w:top w:val="single" w:sz="4" w:space="0" w:color="auto"/>
              <w:left w:val="single" w:sz="4" w:space="0" w:color="auto"/>
              <w:bottom w:val="single" w:sz="4" w:space="0" w:color="auto"/>
              <w:right w:val="single" w:sz="4" w:space="0" w:color="auto"/>
            </w:tcBorders>
            <w:vAlign w:val="center"/>
          </w:tcPr>
          <w:p w14:paraId="30AA1021" w14:textId="3AE2E28F" w:rsidR="00131F27" w:rsidRPr="00C916B4" w:rsidRDefault="00131F27" w:rsidP="004E1619">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B25387">
              <w:rPr>
                <w:rFonts w:ascii="Rawline" w:hAnsi="Rawline"/>
                <w:color w:val="333333"/>
                <w:sz w:val="20"/>
                <w:szCs w:val="20"/>
                <w:shd w:val="clear" w:color="auto" w:fill="E9ECEF"/>
              </w:rPr>
              <w:t>6,7400</w:t>
            </w:r>
          </w:p>
        </w:tc>
        <w:tc>
          <w:tcPr>
            <w:tcW w:w="1984" w:type="dxa"/>
            <w:tcBorders>
              <w:top w:val="nil"/>
              <w:left w:val="single" w:sz="4" w:space="0" w:color="auto"/>
              <w:bottom w:val="single" w:sz="4" w:space="0" w:color="000000"/>
              <w:right w:val="single" w:sz="4" w:space="0" w:color="000000"/>
            </w:tcBorders>
            <w:vAlign w:val="bottom"/>
          </w:tcPr>
          <w:p w14:paraId="07398BB9" w14:textId="6EA18CB6" w:rsidR="00131F27" w:rsidRPr="00C916B4" w:rsidRDefault="00131F27" w:rsidP="004E1619">
            <w:pPr>
              <w:widowControl/>
              <w:spacing w:after="0" w:line="240" w:lineRule="auto"/>
              <w:jc w:val="center"/>
              <w:rPr>
                <w:rFonts w:ascii="Arial" w:eastAsia="Times New Roman" w:hAnsi="Arial" w:cs="Arial"/>
                <w:color w:val="auto"/>
                <w:sz w:val="18"/>
                <w:szCs w:val="18"/>
              </w:rPr>
            </w:pPr>
            <w:r>
              <w:rPr>
                <w:color w:val="000000"/>
              </w:rPr>
              <w:t xml:space="preserve">R$   </w:t>
            </w:r>
            <w:r w:rsidR="00B25387">
              <w:rPr>
                <w:color w:val="000000"/>
              </w:rPr>
              <w:t xml:space="preserve">          </w:t>
            </w:r>
            <w:r>
              <w:rPr>
                <w:color w:val="000000"/>
              </w:rPr>
              <w:t xml:space="preserve"> </w:t>
            </w:r>
            <w:r w:rsidR="00B25387">
              <w:rPr>
                <w:color w:val="000000"/>
              </w:rPr>
              <w:t>2.426,40</w:t>
            </w:r>
            <w:r>
              <w:rPr>
                <w:color w:val="000000"/>
              </w:rPr>
              <w:t xml:space="preserve">      </w:t>
            </w:r>
          </w:p>
        </w:tc>
      </w:tr>
      <w:tr w:rsidR="00131F27" w:rsidRPr="00C916B4" w14:paraId="114890FB"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54247BD5" w14:textId="77777777" w:rsidR="00131F27" w:rsidRPr="00C916B4" w:rsidRDefault="00131F27" w:rsidP="004E161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05</w:t>
            </w:r>
          </w:p>
        </w:tc>
        <w:tc>
          <w:tcPr>
            <w:tcW w:w="3258" w:type="dxa"/>
            <w:tcBorders>
              <w:top w:val="nil"/>
              <w:left w:val="nil"/>
              <w:bottom w:val="single" w:sz="4" w:space="0" w:color="000000"/>
              <w:right w:val="single" w:sz="4" w:space="0" w:color="auto"/>
            </w:tcBorders>
            <w:vAlign w:val="bottom"/>
          </w:tcPr>
          <w:p w14:paraId="16AF8B26" w14:textId="59CDA4D6" w:rsidR="00131F27" w:rsidRPr="00C916B4" w:rsidRDefault="00131F27" w:rsidP="004E1619">
            <w:pPr>
              <w:widowControl/>
              <w:spacing w:after="0" w:line="240" w:lineRule="auto"/>
              <w:jc w:val="both"/>
              <w:rPr>
                <w:rFonts w:ascii="Arial" w:hAnsi="Arial" w:cs="Arial"/>
                <w:b/>
                <w:bCs/>
                <w:color w:val="auto"/>
                <w:sz w:val="18"/>
                <w:szCs w:val="18"/>
              </w:rPr>
            </w:pPr>
            <w:r w:rsidRPr="00E65939">
              <w:rPr>
                <w:rFonts w:ascii="Arial Narrow" w:eastAsia="Times New Roman" w:hAnsi="Arial Narrow"/>
                <w:b/>
                <w:bCs/>
                <w:color w:val="000000"/>
              </w:rPr>
              <w:t>APARELHO DE BARBEAR</w:t>
            </w:r>
            <w:r w:rsidRPr="00E65939">
              <w:rPr>
                <w:rFonts w:ascii="Arial Narrow" w:eastAsia="Times New Roman" w:hAnsi="Arial Narrow"/>
                <w:color w:val="000000"/>
              </w:rPr>
              <w:t>- Descartável em plástico na embalagem, com 02 lâminas, deverá constar a data de fabricação e data de validade.</w:t>
            </w:r>
          </w:p>
        </w:tc>
        <w:tc>
          <w:tcPr>
            <w:tcW w:w="1511" w:type="dxa"/>
            <w:tcBorders>
              <w:top w:val="single" w:sz="4" w:space="0" w:color="auto"/>
              <w:left w:val="single" w:sz="4" w:space="0" w:color="auto"/>
              <w:bottom w:val="single" w:sz="4" w:space="0" w:color="auto"/>
              <w:right w:val="single" w:sz="4" w:space="0" w:color="auto"/>
            </w:tcBorders>
            <w:vAlign w:val="center"/>
          </w:tcPr>
          <w:p w14:paraId="6779F271" w14:textId="67894F0B" w:rsidR="00131F27" w:rsidRPr="00C916B4" w:rsidRDefault="00B25387" w:rsidP="004E1619">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617292</w:t>
            </w:r>
          </w:p>
        </w:tc>
        <w:tc>
          <w:tcPr>
            <w:tcW w:w="1040" w:type="dxa"/>
            <w:tcBorders>
              <w:top w:val="nil"/>
              <w:left w:val="single" w:sz="4" w:space="0" w:color="auto"/>
              <w:bottom w:val="single" w:sz="4" w:space="0" w:color="000000"/>
              <w:right w:val="single" w:sz="4" w:space="0" w:color="000000"/>
            </w:tcBorders>
            <w:vAlign w:val="center"/>
          </w:tcPr>
          <w:p w14:paraId="4C56B763" w14:textId="77777777" w:rsidR="00131F27" w:rsidRPr="00C916B4" w:rsidRDefault="00131F27" w:rsidP="004E161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000000"/>
              <w:right w:val="single" w:sz="4" w:space="0" w:color="auto"/>
            </w:tcBorders>
            <w:vAlign w:val="center"/>
          </w:tcPr>
          <w:p w14:paraId="35C61EBE" w14:textId="1304F180" w:rsidR="00131F27" w:rsidRPr="00C916B4" w:rsidRDefault="00B25387" w:rsidP="004E1619">
            <w:pPr>
              <w:widowControl/>
              <w:spacing w:after="0" w:line="240" w:lineRule="auto"/>
              <w:jc w:val="center"/>
              <w:rPr>
                <w:rFonts w:ascii="Arial" w:hAnsi="Arial" w:cs="Arial"/>
                <w:color w:val="auto"/>
                <w:sz w:val="18"/>
                <w:szCs w:val="18"/>
              </w:rPr>
            </w:pPr>
            <w:r>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0C962755" w14:textId="24238978" w:rsidR="00131F27" w:rsidRPr="00C916B4" w:rsidRDefault="00131F27" w:rsidP="004E1619">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B25387">
              <w:rPr>
                <w:rFonts w:ascii="Rawline" w:hAnsi="Rawline"/>
                <w:color w:val="333333"/>
                <w:sz w:val="20"/>
                <w:szCs w:val="20"/>
                <w:shd w:val="clear" w:color="auto" w:fill="E9ECEF"/>
              </w:rPr>
              <w:t>0,9300</w:t>
            </w:r>
          </w:p>
        </w:tc>
        <w:tc>
          <w:tcPr>
            <w:tcW w:w="1984" w:type="dxa"/>
            <w:tcBorders>
              <w:top w:val="nil"/>
              <w:left w:val="single" w:sz="4" w:space="0" w:color="auto"/>
              <w:bottom w:val="single" w:sz="4" w:space="0" w:color="000000"/>
              <w:right w:val="single" w:sz="4" w:space="0" w:color="000000"/>
            </w:tcBorders>
            <w:vAlign w:val="bottom"/>
          </w:tcPr>
          <w:p w14:paraId="776FA637" w14:textId="0C802CA5" w:rsidR="00131F27" w:rsidRPr="00C916B4" w:rsidRDefault="00131F27" w:rsidP="004E1619">
            <w:pPr>
              <w:widowControl/>
              <w:spacing w:after="0" w:line="240" w:lineRule="auto"/>
              <w:jc w:val="center"/>
              <w:rPr>
                <w:rFonts w:ascii="Arial" w:hAnsi="Arial" w:cs="Arial"/>
                <w:color w:val="auto"/>
                <w:sz w:val="18"/>
                <w:szCs w:val="18"/>
              </w:rPr>
            </w:pPr>
            <w:r>
              <w:rPr>
                <w:color w:val="000000"/>
              </w:rPr>
              <w:t xml:space="preserve">R$        </w:t>
            </w:r>
            <w:r w:rsidR="00B25387">
              <w:rPr>
                <w:color w:val="000000"/>
              </w:rPr>
              <w:t xml:space="preserve">     </w:t>
            </w:r>
            <w:r>
              <w:rPr>
                <w:color w:val="000000"/>
              </w:rPr>
              <w:t xml:space="preserve">  </w:t>
            </w:r>
            <w:r w:rsidR="00B25387">
              <w:rPr>
                <w:color w:val="000000"/>
              </w:rPr>
              <w:t>186,00</w:t>
            </w:r>
          </w:p>
        </w:tc>
      </w:tr>
      <w:tr w:rsidR="00131F27" w:rsidRPr="00C916B4" w14:paraId="529875B5"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27EEB08C" w14:textId="77777777" w:rsidR="00131F27" w:rsidRPr="00C916B4" w:rsidRDefault="00131F27" w:rsidP="004E161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06</w:t>
            </w:r>
          </w:p>
        </w:tc>
        <w:tc>
          <w:tcPr>
            <w:tcW w:w="3258" w:type="dxa"/>
            <w:tcBorders>
              <w:top w:val="nil"/>
              <w:left w:val="nil"/>
              <w:bottom w:val="single" w:sz="4" w:space="0" w:color="000000"/>
              <w:right w:val="single" w:sz="4" w:space="0" w:color="auto"/>
            </w:tcBorders>
            <w:vAlign w:val="center"/>
          </w:tcPr>
          <w:p w14:paraId="0AF7A9A7" w14:textId="7D21BB63" w:rsidR="00131F27" w:rsidRPr="00C916B4" w:rsidRDefault="00131F27" w:rsidP="004E1619">
            <w:pPr>
              <w:widowControl/>
              <w:spacing w:after="0" w:line="240" w:lineRule="auto"/>
              <w:jc w:val="both"/>
              <w:rPr>
                <w:rFonts w:ascii="Arial" w:hAnsi="Arial" w:cs="Arial"/>
                <w:b/>
                <w:bCs/>
                <w:color w:val="auto"/>
                <w:sz w:val="18"/>
                <w:szCs w:val="18"/>
              </w:rPr>
            </w:pPr>
            <w:r w:rsidRPr="00E65939">
              <w:rPr>
                <w:rFonts w:ascii="Arial Narrow" w:eastAsia="Times New Roman" w:hAnsi="Arial Narrow"/>
                <w:b/>
                <w:bCs/>
                <w:color w:val="000000"/>
              </w:rPr>
              <w:t>BALDE PLÁSTICO</w:t>
            </w:r>
            <w:r w:rsidRPr="00E65939">
              <w:rPr>
                <w:rFonts w:ascii="Arial Narrow" w:eastAsia="Times New Roman" w:hAnsi="Arial Narrow"/>
                <w:color w:val="000000"/>
              </w:rPr>
              <w:t xml:space="preserve"> – 20 Litros com alça capacidade para 20 LT.</w:t>
            </w:r>
          </w:p>
        </w:tc>
        <w:tc>
          <w:tcPr>
            <w:tcW w:w="1511" w:type="dxa"/>
            <w:tcBorders>
              <w:top w:val="single" w:sz="4" w:space="0" w:color="auto"/>
              <w:left w:val="single" w:sz="4" w:space="0" w:color="auto"/>
              <w:bottom w:val="single" w:sz="4" w:space="0" w:color="auto"/>
              <w:right w:val="single" w:sz="4" w:space="0" w:color="auto"/>
            </w:tcBorders>
            <w:vAlign w:val="center"/>
          </w:tcPr>
          <w:p w14:paraId="5A342762" w14:textId="43136A7C" w:rsidR="00131F27" w:rsidRPr="00C916B4" w:rsidRDefault="002C26FB" w:rsidP="004E1619">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355563</w:t>
            </w:r>
          </w:p>
        </w:tc>
        <w:tc>
          <w:tcPr>
            <w:tcW w:w="1040" w:type="dxa"/>
            <w:tcBorders>
              <w:top w:val="nil"/>
              <w:left w:val="single" w:sz="4" w:space="0" w:color="auto"/>
              <w:bottom w:val="single" w:sz="4" w:space="0" w:color="000000"/>
              <w:right w:val="single" w:sz="4" w:space="0" w:color="000000"/>
            </w:tcBorders>
            <w:vAlign w:val="center"/>
          </w:tcPr>
          <w:p w14:paraId="1DD7D1E4" w14:textId="77777777" w:rsidR="00131F27" w:rsidRPr="00C916B4" w:rsidRDefault="00131F27" w:rsidP="004E161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000000"/>
              <w:right w:val="single" w:sz="4" w:space="0" w:color="auto"/>
            </w:tcBorders>
            <w:vAlign w:val="center"/>
          </w:tcPr>
          <w:p w14:paraId="7B9BD1E5" w14:textId="2C808497" w:rsidR="00131F27" w:rsidRPr="00C916B4" w:rsidRDefault="002C26FB" w:rsidP="004E1619">
            <w:pPr>
              <w:widowControl/>
              <w:spacing w:after="0" w:line="240" w:lineRule="auto"/>
              <w:jc w:val="center"/>
              <w:rPr>
                <w:rFonts w:ascii="Arial" w:hAnsi="Arial" w:cs="Arial"/>
                <w:color w:val="auto"/>
                <w:sz w:val="18"/>
                <w:szCs w:val="18"/>
              </w:rPr>
            </w:pPr>
            <w:r>
              <w:rPr>
                <w:rFonts w:ascii="Arial" w:hAnsi="Arial" w:cs="Arial"/>
                <w:color w:val="auto"/>
                <w:sz w:val="18"/>
                <w:szCs w:val="18"/>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23D035A1" w14:textId="2832E0B0" w:rsidR="00131F27" w:rsidRPr="00C916B4" w:rsidRDefault="00131F27" w:rsidP="004E1619">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R$ 1</w:t>
            </w:r>
            <w:r w:rsidR="002C26FB">
              <w:rPr>
                <w:rFonts w:ascii="Rawline" w:hAnsi="Rawline"/>
                <w:color w:val="333333"/>
                <w:sz w:val="20"/>
                <w:szCs w:val="20"/>
                <w:shd w:val="clear" w:color="auto" w:fill="E9ECEF"/>
              </w:rPr>
              <w:t>2</w:t>
            </w:r>
            <w:r>
              <w:rPr>
                <w:rFonts w:ascii="Rawline" w:hAnsi="Rawline"/>
                <w:color w:val="333333"/>
                <w:sz w:val="20"/>
                <w:szCs w:val="20"/>
                <w:shd w:val="clear" w:color="auto" w:fill="E9ECEF"/>
              </w:rPr>
              <w:t>,</w:t>
            </w:r>
            <w:r w:rsidR="002C26FB">
              <w:rPr>
                <w:rFonts w:ascii="Rawline" w:hAnsi="Rawline"/>
                <w:color w:val="333333"/>
                <w:sz w:val="20"/>
                <w:szCs w:val="20"/>
                <w:shd w:val="clear" w:color="auto" w:fill="E9ECEF"/>
              </w:rPr>
              <w:t>4</w:t>
            </w:r>
            <w:r>
              <w:rPr>
                <w:rFonts w:ascii="Rawline" w:hAnsi="Rawline"/>
                <w:color w:val="333333"/>
                <w:sz w:val="20"/>
                <w:szCs w:val="20"/>
                <w:shd w:val="clear" w:color="auto" w:fill="E9ECEF"/>
              </w:rPr>
              <w:t>500</w:t>
            </w:r>
          </w:p>
        </w:tc>
        <w:tc>
          <w:tcPr>
            <w:tcW w:w="1984" w:type="dxa"/>
            <w:tcBorders>
              <w:top w:val="nil"/>
              <w:left w:val="single" w:sz="4" w:space="0" w:color="auto"/>
              <w:bottom w:val="single" w:sz="4" w:space="0" w:color="000000"/>
              <w:right w:val="single" w:sz="4" w:space="0" w:color="000000"/>
            </w:tcBorders>
            <w:vAlign w:val="bottom"/>
          </w:tcPr>
          <w:p w14:paraId="05A629A6" w14:textId="6F551706" w:rsidR="00131F27" w:rsidRPr="00C916B4" w:rsidRDefault="00131F27" w:rsidP="004E1619">
            <w:pPr>
              <w:widowControl/>
              <w:spacing w:after="0" w:line="240" w:lineRule="auto"/>
              <w:jc w:val="center"/>
              <w:rPr>
                <w:rFonts w:ascii="Arial" w:hAnsi="Arial" w:cs="Arial"/>
                <w:color w:val="auto"/>
                <w:sz w:val="18"/>
                <w:szCs w:val="18"/>
              </w:rPr>
            </w:pPr>
            <w:r>
              <w:rPr>
                <w:color w:val="000000"/>
              </w:rPr>
              <w:t xml:space="preserve">R$        </w:t>
            </w:r>
            <w:r w:rsidR="002C26FB">
              <w:rPr>
                <w:color w:val="000000"/>
              </w:rPr>
              <w:t xml:space="preserve">   </w:t>
            </w:r>
            <w:r>
              <w:rPr>
                <w:color w:val="000000"/>
              </w:rPr>
              <w:t xml:space="preserve">  </w:t>
            </w:r>
            <w:r w:rsidR="002C26FB">
              <w:rPr>
                <w:color w:val="000000"/>
              </w:rPr>
              <w:t>1.494,00</w:t>
            </w:r>
          </w:p>
        </w:tc>
      </w:tr>
      <w:tr w:rsidR="00131F27" w:rsidRPr="00C916B4" w14:paraId="5B174CE6"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3DE887A2" w14:textId="77777777" w:rsidR="00131F27" w:rsidRPr="00C916B4" w:rsidRDefault="00131F27" w:rsidP="00131F27">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07</w:t>
            </w:r>
          </w:p>
        </w:tc>
        <w:tc>
          <w:tcPr>
            <w:tcW w:w="3258" w:type="dxa"/>
            <w:tcBorders>
              <w:top w:val="nil"/>
              <w:left w:val="nil"/>
              <w:bottom w:val="single" w:sz="4" w:space="0" w:color="000000"/>
              <w:right w:val="single" w:sz="4" w:space="0" w:color="auto"/>
            </w:tcBorders>
            <w:shd w:val="clear" w:color="auto" w:fill="FFFFFF" w:themeFill="background1"/>
            <w:vAlign w:val="bottom"/>
          </w:tcPr>
          <w:p w14:paraId="73B13A38" w14:textId="77777777" w:rsidR="00131F27" w:rsidRPr="005A2198" w:rsidRDefault="00131F27" w:rsidP="00131F27">
            <w:pPr>
              <w:jc w:val="both"/>
              <w:rPr>
                <w:rFonts w:ascii="Arial Narrow" w:eastAsia="Times New Roman" w:hAnsi="Arial Narrow"/>
                <w:color w:val="000000"/>
              </w:rPr>
            </w:pPr>
            <w:r w:rsidRPr="005A2198">
              <w:rPr>
                <w:rFonts w:ascii="Arial Narrow" w:eastAsia="Times New Roman" w:hAnsi="Arial Narrow"/>
                <w:b/>
                <w:bCs/>
                <w:color w:val="000000"/>
              </w:rPr>
              <w:t xml:space="preserve">PULVERIZADOR 500 ML - </w:t>
            </w:r>
            <w:r w:rsidRPr="005A2198">
              <w:rPr>
                <w:rFonts w:ascii="Arial Narrow" w:eastAsia="Times New Roman" w:hAnsi="Arial Narrow"/>
                <w:color w:val="000000"/>
              </w:rPr>
              <w:t xml:space="preserve">Borrifador, Fabricado em polipropileno, o </w:t>
            </w:r>
            <w:r w:rsidRPr="005A2198">
              <w:rPr>
                <w:rFonts w:ascii="Arial Narrow" w:eastAsia="Times New Roman" w:hAnsi="Arial Narrow"/>
                <w:color w:val="000000"/>
              </w:rPr>
              <w:lastRenderedPageBreak/>
              <w:t>borrifador é indicado para pulverizar água ou produtos de limpeza de forma econômica e igualitária. Com galão de 500ml, o pulverizador de líquidos auxilia na limpeza de ambientes como banheiros, vidros, ambientes a céu aberto ou oferece praticidade na jardinagem ao regar plantas, se tornando um produto versátil, de alta qualidade e econômico.</w:t>
            </w:r>
          </w:p>
          <w:p w14:paraId="1CA81464" w14:textId="4594ACAD" w:rsidR="00131F27" w:rsidRPr="00C916B4" w:rsidRDefault="00131F27" w:rsidP="00131F27">
            <w:pPr>
              <w:widowControl/>
              <w:spacing w:after="0" w:line="240" w:lineRule="auto"/>
              <w:jc w:val="both"/>
              <w:rPr>
                <w:rFonts w:ascii="Arial" w:hAnsi="Arial" w:cs="Arial"/>
                <w:b/>
                <w:bCs/>
                <w:color w:val="auto"/>
                <w:sz w:val="18"/>
                <w:szCs w:val="18"/>
              </w:rPr>
            </w:pPr>
          </w:p>
        </w:tc>
        <w:tc>
          <w:tcPr>
            <w:tcW w:w="15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2FF31" w14:textId="5E4AD881" w:rsidR="00131F27" w:rsidRPr="00C916B4" w:rsidRDefault="002C26FB" w:rsidP="00131F27">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lastRenderedPageBreak/>
              <w:t>272254</w:t>
            </w:r>
          </w:p>
        </w:tc>
        <w:tc>
          <w:tcPr>
            <w:tcW w:w="1040" w:type="dxa"/>
            <w:tcBorders>
              <w:top w:val="nil"/>
              <w:left w:val="single" w:sz="4" w:space="0" w:color="auto"/>
              <w:bottom w:val="single" w:sz="4" w:space="0" w:color="000000"/>
              <w:right w:val="single" w:sz="4" w:space="0" w:color="000000"/>
            </w:tcBorders>
            <w:vAlign w:val="center"/>
          </w:tcPr>
          <w:p w14:paraId="14A4E3DA" w14:textId="131932B2" w:rsidR="00131F27" w:rsidRPr="00C916B4" w:rsidRDefault="002C26FB" w:rsidP="00131F27">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000000"/>
              <w:right w:val="single" w:sz="4" w:space="0" w:color="auto"/>
            </w:tcBorders>
            <w:vAlign w:val="center"/>
          </w:tcPr>
          <w:p w14:paraId="14C5EF26" w14:textId="693A2D20" w:rsidR="00131F27" w:rsidRPr="00C916B4" w:rsidRDefault="002C26FB" w:rsidP="00131F27">
            <w:pPr>
              <w:widowControl/>
              <w:spacing w:after="0" w:line="240" w:lineRule="auto"/>
              <w:jc w:val="center"/>
              <w:rPr>
                <w:rFonts w:ascii="Arial" w:hAnsi="Arial" w:cs="Arial"/>
                <w:color w:val="auto"/>
                <w:sz w:val="18"/>
                <w:szCs w:val="18"/>
              </w:rPr>
            </w:pPr>
            <w:r>
              <w:rPr>
                <w:rFonts w:ascii="Arial" w:hAnsi="Arial" w:cs="Arial"/>
                <w:color w:val="auto"/>
                <w:sz w:val="18"/>
                <w:szCs w:val="18"/>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08744D30" w14:textId="15153B62" w:rsidR="00131F27" w:rsidRPr="00C916B4" w:rsidRDefault="00131F27" w:rsidP="00131F27">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2C26FB">
              <w:rPr>
                <w:rFonts w:ascii="Rawline" w:hAnsi="Rawline"/>
                <w:color w:val="333333"/>
                <w:sz w:val="20"/>
                <w:szCs w:val="20"/>
                <w:shd w:val="clear" w:color="auto" w:fill="E9ECEF"/>
              </w:rPr>
              <w:t>4,9000</w:t>
            </w:r>
          </w:p>
        </w:tc>
        <w:tc>
          <w:tcPr>
            <w:tcW w:w="1984" w:type="dxa"/>
            <w:tcBorders>
              <w:top w:val="nil"/>
              <w:left w:val="single" w:sz="4" w:space="0" w:color="auto"/>
              <w:bottom w:val="single" w:sz="4" w:space="0" w:color="000000"/>
              <w:right w:val="single" w:sz="4" w:space="0" w:color="000000"/>
            </w:tcBorders>
            <w:vAlign w:val="bottom"/>
          </w:tcPr>
          <w:p w14:paraId="70C1EFBE" w14:textId="733466D7" w:rsidR="00131F27" w:rsidRPr="00C916B4" w:rsidRDefault="00131F27" w:rsidP="00131F27">
            <w:pPr>
              <w:widowControl/>
              <w:spacing w:after="0" w:line="240" w:lineRule="auto"/>
              <w:jc w:val="center"/>
              <w:rPr>
                <w:rFonts w:ascii="Arial" w:hAnsi="Arial" w:cs="Arial"/>
                <w:color w:val="auto"/>
                <w:sz w:val="18"/>
                <w:szCs w:val="18"/>
              </w:rPr>
            </w:pPr>
            <w:r>
              <w:rPr>
                <w:color w:val="000000"/>
              </w:rPr>
              <w:t xml:space="preserve">R$        </w:t>
            </w:r>
            <w:r w:rsidR="002C26FB">
              <w:rPr>
                <w:color w:val="000000"/>
              </w:rPr>
              <w:t xml:space="preserve">       </w:t>
            </w:r>
            <w:r>
              <w:rPr>
                <w:color w:val="000000"/>
              </w:rPr>
              <w:t xml:space="preserve">  </w:t>
            </w:r>
            <w:r w:rsidR="002C26FB">
              <w:rPr>
                <w:color w:val="000000"/>
              </w:rPr>
              <w:t>588,00</w:t>
            </w:r>
          </w:p>
        </w:tc>
      </w:tr>
      <w:tr w:rsidR="00131F27" w:rsidRPr="00C916B4" w14:paraId="4B5DE0A7"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27EDFD94" w14:textId="77777777" w:rsidR="00131F27" w:rsidRPr="00C916B4" w:rsidRDefault="00131F27" w:rsidP="00131F27">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08</w:t>
            </w:r>
          </w:p>
        </w:tc>
        <w:tc>
          <w:tcPr>
            <w:tcW w:w="3258" w:type="dxa"/>
            <w:tcBorders>
              <w:top w:val="nil"/>
              <w:left w:val="nil"/>
              <w:bottom w:val="single" w:sz="4" w:space="0" w:color="000000"/>
              <w:right w:val="single" w:sz="4" w:space="0" w:color="auto"/>
            </w:tcBorders>
            <w:vAlign w:val="center"/>
          </w:tcPr>
          <w:p w14:paraId="7025F16D" w14:textId="57208212" w:rsidR="00131F27" w:rsidRPr="00C916B4" w:rsidRDefault="00131F27" w:rsidP="00131F27">
            <w:pPr>
              <w:widowControl/>
              <w:spacing w:after="0" w:line="240" w:lineRule="auto"/>
              <w:jc w:val="both"/>
              <w:rPr>
                <w:rFonts w:ascii="Arial" w:hAnsi="Arial" w:cs="Arial"/>
                <w:b/>
                <w:bCs/>
                <w:color w:val="auto"/>
                <w:sz w:val="18"/>
                <w:szCs w:val="18"/>
              </w:rPr>
            </w:pPr>
            <w:r w:rsidRPr="00E65939">
              <w:rPr>
                <w:rFonts w:ascii="Arial Narrow" w:eastAsia="Times New Roman" w:hAnsi="Arial Narrow"/>
                <w:b/>
                <w:bCs/>
                <w:color w:val="000000"/>
              </w:rPr>
              <w:t>CESTO PARA LIXO –</w:t>
            </w:r>
            <w:r w:rsidRPr="00E65939">
              <w:rPr>
                <w:rFonts w:ascii="Arial Narrow" w:eastAsia="Times New Roman" w:hAnsi="Arial Narrow"/>
                <w:color w:val="000000"/>
              </w:rPr>
              <w:t xml:space="preserve"> P 24x30 14 Lts. Polipropileno comprimento 24cm., altura 30cm.</w:t>
            </w:r>
          </w:p>
        </w:tc>
        <w:tc>
          <w:tcPr>
            <w:tcW w:w="1511" w:type="dxa"/>
            <w:tcBorders>
              <w:top w:val="single" w:sz="4" w:space="0" w:color="auto"/>
              <w:left w:val="single" w:sz="4" w:space="0" w:color="auto"/>
              <w:bottom w:val="single" w:sz="4" w:space="0" w:color="auto"/>
              <w:right w:val="single" w:sz="4" w:space="0" w:color="auto"/>
            </w:tcBorders>
            <w:vAlign w:val="center"/>
          </w:tcPr>
          <w:p w14:paraId="7AABDA8E" w14:textId="2214A8FD" w:rsidR="00131F27" w:rsidRPr="00C916B4" w:rsidRDefault="002C26FB" w:rsidP="00131F27">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420578</w:t>
            </w:r>
          </w:p>
        </w:tc>
        <w:tc>
          <w:tcPr>
            <w:tcW w:w="1040" w:type="dxa"/>
            <w:tcBorders>
              <w:top w:val="nil"/>
              <w:left w:val="single" w:sz="4" w:space="0" w:color="auto"/>
              <w:bottom w:val="single" w:sz="4" w:space="0" w:color="000000"/>
              <w:right w:val="single" w:sz="4" w:space="0" w:color="000000"/>
            </w:tcBorders>
            <w:vAlign w:val="center"/>
          </w:tcPr>
          <w:p w14:paraId="2DEC7272" w14:textId="31FD22D0" w:rsidR="00131F27" w:rsidRPr="00C916B4" w:rsidRDefault="002C26FB" w:rsidP="00131F27">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000000"/>
              <w:right w:val="single" w:sz="4" w:space="0" w:color="auto"/>
            </w:tcBorders>
            <w:vAlign w:val="center"/>
          </w:tcPr>
          <w:p w14:paraId="62EF58CD" w14:textId="4B9EE3E1" w:rsidR="00131F27" w:rsidRPr="00C916B4" w:rsidRDefault="00DB15E2" w:rsidP="00131F27">
            <w:pPr>
              <w:widowControl/>
              <w:spacing w:after="0" w:line="240" w:lineRule="auto"/>
              <w:jc w:val="center"/>
              <w:rPr>
                <w:rFonts w:ascii="Arial" w:hAnsi="Arial" w:cs="Arial"/>
                <w:color w:val="auto"/>
                <w:sz w:val="18"/>
                <w:szCs w:val="18"/>
              </w:rPr>
            </w:pPr>
            <w:r>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132EA510" w14:textId="5FE0CB52" w:rsidR="00131F27" w:rsidRPr="00C916B4" w:rsidRDefault="00131F27" w:rsidP="00131F27">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DB15E2">
              <w:rPr>
                <w:rFonts w:ascii="Rawline" w:hAnsi="Rawline"/>
                <w:color w:val="333333"/>
                <w:sz w:val="20"/>
                <w:szCs w:val="20"/>
                <w:shd w:val="clear" w:color="auto" w:fill="E9ECEF"/>
              </w:rPr>
              <w:t>19,4000</w:t>
            </w:r>
          </w:p>
        </w:tc>
        <w:tc>
          <w:tcPr>
            <w:tcW w:w="1984" w:type="dxa"/>
            <w:tcBorders>
              <w:top w:val="nil"/>
              <w:left w:val="single" w:sz="4" w:space="0" w:color="auto"/>
              <w:bottom w:val="single" w:sz="4" w:space="0" w:color="000000"/>
              <w:right w:val="single" w:sz="4" w:space="0" w:color="000000"/>
            </w:tcBorders>
            <w:vAlign w:val="bottom"/>
          </w:tcPr>
          <w:p w14:paraId="7F7F2290" w14:textId="08677A1A" w:rsidR="00131F27" w:rsidRPr="00C916B4" w:rsidRDefault="00131F27" w:rsidP="00131F27">
            <w:pPr>
              <w:widowControl/>
              <w:spacing w:after="0" w:line="240" w:lineRule="auto"/>
              <w:jc w:val="center"/>
              <w:rPr>
                <w:rFonts w:ascii="Arial" w:hAnsi="Arial" w:cs="Arial"/>
                <w:color w:val="auto"/>
                <w:sz w:val="18"/>
                <w:szCs w:val="18"/>
              </w:rPr>
            </w:pPr>
            <w:r>
              <w:rPr>
                <w:color w:val="000000"/>
              </w:rPr>
              <w:t xml:space="preserve">R$          </w:t>
            </w:r>
            <w:r w:rsidR="00DB15E2">
              <w:rPr>
                <w:color w:val="000000"/>
              </w:rPr>
              <w:t>3.880</w:t>
            </w:r>
            <w:r>
              <w:rPr>
                <w:color w:val="000000"/>
              </w:rPr>
              <w:t>,00</w:t>
            </w:r>
          </w:p>
        </w:tc>
      </w:tr>
      <w:tr w:rsidR="00131F27" w:rsidRPr="00C916B4" w14:paraId="0FA394E9"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6B8047B3" w14:textId="77777777" w:rsidR="00131F27" w:rsidRPr="00C916B4" w:rsidRDefault="00131F27" w:rsidP="00131F27">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09</w:t>
            </w:r>
          </w:p>
        </w:tc>
        <w:tc>
          <w:tcPr>
            <w:tcW w:w="3258" w:type="dxa"/>
            <w:tcBorders>
              <w:top w:val="nil"/>
              <w:left w:val="nil"/>
              <w:bottom w:val="single" w:sz="4" w:space="0" w:color="000000"/>
              <w:right w:val="single" w:sz="4" w:space="0" w:color="auto"/>
            </w:tcBorders>
            <w:vAlign w:val="center"/>
          </w:tcPr>
          <w:p w14:paraId="334B807C" w14:textId="1E76F832" w:rsidR="00131F27" w:rsidRPr="00C916B4" w:rsidRDefault="00131F27" w:rsidP="00131F27">
            <w:pPr>
              <w:widowControl/>
              <w:spacing w:after="0" w:line="240" w:lineRule="auto"/>
              <w:jc w:val="both"/>
              <w:rPr>
                <w:rFonts w:ascii="Arial" w:hAnsi="Arial" w:cs="Arial"/>
                <w:b/>
                <w:bCs/>
                <w:color w:val="auto"/>
                <w:sz w:val="18"/>
                <w:szCs w:val="18"/>
              </w:rPr>
            </w:pPr>
            <w:r w:rsidRPr="00E65939">
              <w:rPr>
                <w:rFonts w:ascii="Arial Narrow" w:eastAsia="Times New Roman" w:hAnsi="Arial Narrow"/>
                <w:b/>
                <w:bCs/>
                <w:color w:val="000000"/>
              </w:rPr>
              <w:t>CLORO</w:t>
            </w:r>
            <w:r w:rsidRPr="00E65939">
              <w:rPr>
                <w:rFonts w:ascii="Arial Narrow" w:eastAsia="Times New Roman" w:hAnsi="Arial Narrow"/>
                <w:color w:val="000000"/>
              </w:rPr>
              <w:t xml:space="preserve"> </w:t>
            </w:r>
            <w:r w:rsidRPr="001D7E45">
              <w:rPr>
                <w:rFonts w:ascii="Arial Narrow" w:eastAsia="Times New Roman" w:hAnsi="Arial Narrow"/>
                <w:b/>
                <w:bCs/>
                <w:color w:val="000000"/>
              </w:rPr>
              <w:t>A</w:t>
            </w:r>
            <w:r>
              <w:rPr>
                <w:rFonts w:ascii="Arial Narrow" w:eastAsia="Times New Roman" w:hAnsi="Arial Narrow"/>
                <w:b/>
                <w:bCs/>
                <w:color w:val="000000"/>
              </w:rPr>
              <w:t>L</w:t>
            </w:r>
            <w:r w:rsidRPr="001D7E45">
              <w:rPr>
                <w:rFonts w:ascii="Arial Narrow" w:eastAsia="Times New Roman" w:hAnsi="Arial Narrow"/>
                <w:b/>
                <w:bCs/>
                <w:color w:val="000000"/>
              </w:rPr>
              <w:t>VEJANTE</w:t>
            </w:r>
            <w:r w:rsidRPr="00E65939">
              <w:rPr>
                <w:rFonts w:ascii="Arial Narrow" w:eastAsia="Times New Roman" w:hAnsi="Arial Narrow"/>
                <w:color w:val="000000"/>
              </w:rPr>
              <w:t xml:space="preserve">– </w:t>
            </w:r>
            <w:r>
              <w:rPr>
                <w:rFonts w:ascii="Arial Narrow" w:eastAsia="Times New Roman" w:hAnsi="Arial Narrow"/>
                <w:color w:val="000000"/>
              </w:rPr>
              <w:t>1</w:t>
            </w:r>
            <w:r w:rsidRPr="00E65939">
              <w:rPr>
                <w:rFonts w:ascii="Arial Narrow" w:eastAsia="Times New Roman" w:hAnsi="Arial Narrow"/>
                <w:color w:val="000000"/>
              </w:rPr>
              <w:t xml:space="preserve"> Lts. Composição: Hipoclorito de sódio e água.</w:t>
            </w:r>
          </w:p>
        </w:tc>
        <w:tc>
          <w:tcPr>
            <w:tcW w:w="1511" w:type="dxa"/>
            <w:tcBorders>
              <w:top w:val="single" w:sz="4" w:space="0" w:color="auto"/>
              <w:left w:val="single" w:sz="4" w:space="0" w:color="auto"/>
              <w:bottom w:val="single" w:sz="4" w:space="0" w:color="auto"/>
              <w:right w:val="single" w:sz="4" w:space="0" w:color="auto"/>
            </w:tcBorders>
            <w:vAlign w:val="center"/>
          </w:tcPr>
          <w:p w14:paraId="728CE298" w14:textId="04022145" w:rsidR="00131F27" w:rsidRPr="00C916B4" w:rsidRDefault="00DB15E2" w:rsidP="00131F27">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229970</w:t>
            </w:r>
          </w:p>
        </w:tc>
        <w:tc>
          <w:tcPr>
            <w:tcW w:w="1040" w:type="dxa"/>
            <w:tcBorders>
              <w:top w:val="nil"/>
              <w:left w:val="single" w:sz="4" w:space="0" w:color="auto"/>
              <w:bottom w:val="single" w:sz="4" w:space="0" w:color="000000"/>
              <w:right w:val="single" w:sz="4" w:space="0" w:color="000000"/>
            </w:tcBorders>
            <w:vAlign w:val="center"/>
          </w:tcPr>
          <w:p w14:paraId="21DDE159" w14:textId="327E504A" w:rsidR="00131F27" w:rsidRPr="00C916B4" w:rsidRDefault="00DF51DC" w:rsidP="00131F27">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000000"/>
              <w:right w:val="single" w:sz="4" w:space="0" w:color="auto"/>
            </w:tcBorders>
            <w:vAlign w:val="center"/>
          </w:tcPr>
          <w:p w14:paraId="581ADE2F" w14:textId="1A793930" w:rsidR="00131F27" w:rsidRPr="00C916B4" w:rsidRDefault="00DB15E2" w:rsidP="00131F27">
            <w:pPr>
              <w:widowControl/>
              <w:spacing w:after="0" w:line="240" w:lineRule="auto"/>
              <w:jc w:val="center"/>
              <w:rPr>
                <w:rFonts w:ascii="Arial" w:hAnsi="Arial" w:cs="Arial"/>
                <w:color w:val="auto"/>
                <w:sz w:val="18"/>
                <w:szCs w:val="18"/>
              </w:rPr>
            </w:pPr>
            <w:r>
              <w:rPr>
                <w:rFonts w:ascii="Arial" w:hAnsi="Arial" w:cs="Arial"/>
                <w:color w:val="auto"/>
                <w:sz w:val="18"/>
                <w:szCs w:val="18"/>
              </w:rPr>
              <w:t>600</w:t>
            </w:r>
          </w:p>
        </w:tc>
        <w:tc>
          <w:tcPr>
            <w:tcW w:w="1560" w:type="dxa"/>
            <w:tcBorders>
              <w:top w:val="single" w:sz="4" w:space="0" w:color="auto"/>
              <w:left w:val="single" w:sz="4" w:space="0" w:color="auto"/>
              <w:bottom w:val="single" w:sz="4" w:space="0" w:color="auto"/>
              <w:right w:val="single" w:sz="4" w:space="0" w:color="auto"/>
            </w:tcBorders>
            <w:vAlign w:val="center"/>
          </w:tcPr>
          <w:p w14:paraId="19CA9C86" w14:textId="3D471BB5" w:rsidR="00131F27" w:rsidRPr="00C916B4" w:rsidRDefault="00131F27" w:rsidP="00131F27">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R$ 4,</w:t>
            </w:r>
            <w:r w:rsidR="00DB15E2">
              <w:rPr>
                <w:rFonts w:ascii="Rawline" w:hAnsi="Rawline"/>
                <w:color w:val="333333"/>
                <w:sz w:val="20"/>
                <w:szCs w:val="20"/>
                <w:shd w:val="clear" w:color="auto" w:fill="E9ECEF"/>
              </w:rPr>
              <w:t>000</w:t>
            </w:r>
            <w:r>
              <w:rPr>
                <w:rFonts w:ascii="Rawline" w:hAnsi="Rawline"/>
                <w:color w:val="333333"/>
                <w:sz w:val="20"/>
                <w:szCs w:val="20"/>
                <w:shd w:val="clear" w:color="auto" w:fill="E9ECEF"/>
              </w:rPr>
              <w:t>0</w:t>
            </w:r>
          </w:p>
        </w:tc>
        <w:tc>
          <w:tcPr>
            <w:tcW w:w="1984" w:type="dxa"/>
            <w:tcBorders>
              <w:top w:val="nil"/>
              <w:left w:val="single" w:sz="4" w:space="0" w:color="auto"/>
              <w:bottom w:val="single" w:sz="4" w:space="0" w:color="000000"/>
              <w:right w:val="single" w:sz="4" w:space="0" w:color="000000"/>
            </w:tcBorders>
            <w:vAlign w:val="bottom"/>
          </w:tcPr>
          <w:p w14:paraId="0CE3864B" w14:textId="2548707D" w:rsidR="00131F27" w:rsidRPr="00C916B4" w:rsidRDefault="00131F27" w:rsidP="00131F27">
            <w:pPr>
              <w:widowControl/>
              <w:spacing w:after="0" w:line="240" w:lineRule="auto"/>
              <w:jc w:val="center"/>
              <w:rPr>
                <w:rFonts w:ascii="Arial" w:hAnsi="Arial" w:cs="Arial"/>
                <w:color w:val="auto"/>
                <w:sz w:val="18"/>
                <w:szCs w:val="18"/>
              </w:rPr>
            </w:pPr>
            <w:r>
              <w:rPr>
                <w:color w:val="000000"/>
              </w:rPr>
              <w:t xml:space="preserve">R$          </w:t>
            </w:r>
            <w:r w:rsidR="00DB15E2">
              <w:rPr>
                <w:color w:val="000000"/>
              </w:rPr>
              <w:t>2.400,00</w:t>
            </w:r>
          </w:p>
        </w:tc>
      </w:tr>
      <w:tr w:rsidR="00131F27" w:rsidRPr="00C916B4" w14:paraId="6FA51741"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119461D3" w14:textId="77777777" w:rsidR="00131F27" w:rsidRPr="00C916B4" w:rsidRDefault="00131F27" w:rsidP="00131F27">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10</w:t>
            </w:r>
          </w:p>
        </w:tc>
        <w:tc>
          <w:tcPr>
            <w:tcW w:w="3258" w:type="dxa"/>
            <w:tcBorders>
              <w:top w:val="nil"/>
              <w:left w:val="nil"/>
              <w:bottom w:val="single" w:sz="4" w:space="0" w:color="000000"/>
              <w:right w:val="single" w:sz="4" w:space="0" w:color="auto"/>
            </w:tcBorders>
            <w:vAlign w:val="center"/>
          </w:tcPr>
          <w:p w14:paraId="04799174" w14:textId="33F6A93C" w:rsidR="00131F27" w:rsidRPr="00C916B4" w:rsidRDefault="00131F27" w:rsidP="00131F27">
            <w:pPr>
              <w:widowControl/>
              <w:spacing w:after="0" w:line="240" w:lineRule="auto"/>
              <w:jc w:val="both"/>
              <w:rPr>
                <w:rFonts w:ascii="Arial" w:hAnsi="Arial" w:cs="Arial"/>
                <w:b/>
                <w:bCs/>
                <w:color w:val="auto"/>
                <w:sz w:val="18"/>
                <w:szCs w:val="18"/>
              </w:rPr>
            </w:pPr>
            <w:r w:rsidRPr="00E65939">
              <w:rPr>
                <w:rFonts w:ascii="Arial Narrow" w:eastAsia="Times New Roman" w:hAnsi="Arial Narrow"/>
                <w:b/>
                <w:bCs/>
                <w:color w:val="000000"/>
              </w:rPr>
              <w:t>COLÔNIA INFANTIL</w:t>
            </w:r>
            <w:r w:rsidRPr="00E65939">
              <w:rPr>
                <w:rFonts w:ascii="Arial Narrow" w:eastAsia="Times New Roman" w:hAnsi="Arial Narrow"/>
                <w:color w:val="000000"/>
              </w:rPr>
              <w:t xml:space="preserve"> – Álcool neutro especial, água perfumada, essência, glicerina, embalagem frasco de </w:t>
            </w:r>
            <w:r>
              <w:rPr>
                <w:rFonts w:ascii="Arial Narrow" w:eastAsia="Times New Roman" w:hAnsi="Arial Narrow"/>
                <w:color w:val="000000"/>
              </w:rPr>
              <w:t>3</w:t>
            </w:r>
            <w:r w:rsidRPr="00E65939">
              <w:rPr>
                <w:rFonts w:ascii="Arial Narrow" w:eastAsia="Times New Roman" w:hAnsi="Arial Narrow"/>
                <w:color w:val="000000"/>
              </w:rPr>
              <w:t>00ml. Prazo de 3 anos.</w:t>
            </w:r>
          </w:p>
        </w:tc>
        <w:tc>
          <w:tcPr>
            <w:tcW w:w="1511" w:type="dxa"/>
            <w:tcBorders>
              <w:top w:val="single" w:sz="4" w:space="0" w:color="auto"/>
              <w:left w:val="single" w:sz="4" w:space="0" w:color="auto"/>
              <w:bottom w:val="single" w:sz="4" w:space="0" w:color="auto"/>
              <w:right w:val="single" w:sz="4" w:space="0" w:color="auto"/>
            </w:tcBorders>
            <w:vAlign w:val="center"/>
          </w:tcPr>
          <w:p w14:paraId="46CDD2A7" w14:textId="038DD8AE" w:rsidR="00131F27" w:rsidRPr="00C916B4" w:rsidRDefault="00D40B90" w:rsidP="00131F27">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434987</w:t>
            </w:r>
          </w:p>
        </w:tc>
        <w:tc>
          <w:tcPr>
            <w:tcW w:w="1040" w:type="dxa"/>
            <w:tcBorders>
              <w:top w:val="nil"/>
              <w:left w:val="single" w:sz="4" w:space="0" w:color="auto"/>
              <w:bottom w:val="single" w:sz="4" w:space="0" w:color="000000"/>
              <w:right w:val="single" w:sz="4" w:space="0" w:color="000000"/>
            </w:tcBorders>
            <w:vAlign w:val="center"/>
          </w:tcPr>
          <w:p w14:paraId="61171D65" w14:textId="755E0E20" w:rsidR="00131F27" w:rsidRPr="00C916B4" w:rsidRDefault="001301C3" w:rsidP="00131F27">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000000"/>
              <w:right w:val="single" w:sz="4" w:space="0" w:color="auto"/>
            </w:tcBorders>
            <w:vAlign w:val="center"/>
          </w:tcPr>
          <w:p w14:paraId="4ECF8588" w14:textId="0B0BC8E1" w:rsidR="00131F27" w:rsidRPr="00C916B4" w:rsidRDefault="001301C3" w:rsidP="00131F27">
            <w:pPr>
              <w:widowControl/>
              <w:spacing w:after="0" w:line="240" w:lineRule="auto"/>
              <w:jc w:val="center"/>
              <w:rPr>
                <w:rFonts w:ascii="Arial" w:hAnsi="Arial" w:cs="Arial"/>
                <w:color w:val="auto"/>
                <w:sz w:val="18"/>
                <w:szCs w:val="18"/>
              </w:rPr>
            </w:pPr>
            <w:r>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0A428415" w14:textId="1B5EDD3C" w:rsidR="00131F27" w:rsidRPr="00C916B4" w:rsidRDefault="00131F27" w:rsidP="00131F27">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D40B90">
              <w:rPr>
                <w:rFonts w:ascii="Rawline" w:hAnsi="Rawline"/>
                <w:color w:val="333333"/>
                <w:sz w:val="20"/>
                <w:szCs w:val="20"/>
                <w:shd w:val="clear" w:color="auto" w:fill="E9ECEF"/>
              </w:rPr>
              <w:t>5,1600</w:t>
            </w:r>
          </w:p>
        </w:tc>
        <w:tc>
          <w:tcPr>
            <w:tcW w:w="1984" w:type="dxa"/>
            <w:tcBorders>
              <w:top w:val="nil"/>
              <w:left w:val="single" w:sz="4" w:space="0" w:color="auto"/>
              <w:bottom w:val="single" w:sz="4" w:space="0" w:color="000000"/>
              <w:right w:val="single" w:sz="4" w:space="0" w:color="000000"/>
            </w:tcBorders>
            <w:vAlign w:val="bottom"/>
          </w:tcPr>
          <w:p w14:paraId="34D1CCA8" w14:textId="10EC1A67" w:rsidR="00131F27" w:rsidRPr="00C916B4" w:rsidRDefault="00131F27" w:rsidP="00131F27">
            <w:pPr>
              <w:widowControl/>
              <w:spacing w:after="0" w:line="240" w:lineRule="auto"/>
              <w:jc w:val="center"/>
              <w:rPr>
                <w:rFonts w:ascii="Arial" w:hAnsi="Arial" w:cs="Arial"/>
                <w:color w:val="auto"/>
                <w:sz w:val="18"/>
                <w:szCs w:val="18"/>
              </w:rPr>
            </w:pPr>
            <w:r>
              <w:rPr>
                <w:color w:val="000000"/>
              </w:rPr>
              <w:t xml:space="preserve">R$          </w:t>
            </w:r>
            <w:r w:rsidR="00D40B90">
              <w:rPr>
                <w:color w:val="000000"/>
              </w:rPr>
              <w:t>1.032,00</w:t>
            </w:r>
          </w:p>
        </w:tc>
      </w:tr>
      <w:tr w:rsidR="00131F27" w:rsidRPr="00C916B4" w14:paraId="55B15808"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2B7A0ABB" w14:textId="77777777" w:rsidR="00131F27" w:rsidRPr="00C916B4" w:rsidRDefault="00131F27" w:rsidP="00131F27">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11</w:t>
            </w:r>
          </w:p>
        </w:tc>
        <w:tc>
          <w:tcPr>
            <w:tcW w:w="3258" w:type="dxa"/>
            <w:tcBorders>
              <w:top w:val="nil"/>
              <w:left w:val="nil"/>
              <w:bottom w:val="single" w:sz="4" w:space="0" w:color="000000"/>
              <w:right w:val="single" w:sz="4" w:space="0" w:color="auto"/>
            </w:tcBorders>
            <w:vAlign w:val="center"/>
          </w:tcPr>
          <w:p w14:paraId="03FA73FD" w14:textId="6D78DC9F" w:rsidR="00131F27" w:rsidRPr="00C916B4" w:rsidRDefault="00131F27" w:rsidP="00131F27">
            <w:pPr>
              <w:widowControl/>
              <w:spacing w:after="0" w:line="240" w:lineRule="auto"/>
              <w:jc w:val="both"/>
              <w:rPr>
                <w:rFonts w:ascii="Arial" w:hAnsi="Arial" w:cs="Arial"/>
                <w:b/>
                <w:bCs/>
                <w:color w:val="auto"/>
                <w:sz w:val="18"/>
                <w:szCs w:val="18"/>
              </w:rPr>
            </w:pPr>
            <w:r w:rsidRPr="00E65939">
              <w:rPr>
                <w:rFonts w:ascii="Arial Narrow" w:eastAsia="Times New Roman" w:hAnsi="Arial Narrow"/>
                <w:b/>
                <w:bCs/>
                <w:color w:val="000000"/>
              </w:rPr>
              <w:t>CONDICIONADOR ADULTO</w:t>
            </w:r>
            <w:r w:rsidRPr="00E65939">
              <w:rPr>
                <w:rFonts w:ascii="Arial Narrow" w:eastAsia="Times New Roman" w:hAnsi="Arial Narrow"/>
                <w:color w:val="000000"/>
              </w:rPr>
              <w:t xml:space="preserve"> – Desembaçador, para cabelos antialérgico com identificação do produto, marca do fabricante, data da fabricação e validade. Unidade de 300ml</w:t>
            </w:r>
          </w:p>
        </w:tc>
        <w:tc>
          <w:tcPr>
            <w:tcW w:w="1511" w:type="dxa"/>
            <w:tcBorders>
              <w:top w:val="single" w:sz="4" w:space="0" w:color="auto"/>
              <w:left w:val="single" w:sz="4" w:space="0" w:color="auto"/>
              <w:bottom w:val="single" w:sz="4" w:space="0" w:color="auto"/>
              <w:right w:val="single" w:sz="4" w:space="0" w:color="auto"/>
            </w:tcBorders>
            <w:vAlign w:val="center"/>
          </w:tcPr>
          <w:p w14:paraId="3A407266" w14:textId="7DF5FABC" w:rsidR="00131F27" w:rsidRPr="00C916B4" w:rsidRDefault="00DF51DC" w:rsidP="00131F27">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224786</w:t>
            </w:r>
          </w:p>
        </w:tc>
        <w:tc>
          <w:tcPr>
            <w:tcW w:w="1040" w:type="dxa"/>
            <w:tcBorders>
              <w:top w:val="nil"/>
              <w:left w:val="single" w:sz="4" w:space="0" w:color="auto"/>
              <w:bottom w:val="single" w:sz="4" w:space="0" w:color="000000"/>
              <w:right w:val="single" w:sz="4" w:space="0" w:color="000000"/>
            </w:tcBorders>
            <w:vAlign w:val="center"/>
          </w:tcPr>
          <w:p w14:paraId="55718374" w14:textId="1B02157C" w:rsidR="00131F27" w:rsidRPr="00C916B4" w:rsidRDefault="00DF51DC" w:rsidP="00131F27">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000000"/>
              <w:right w:val="single" w:sz="4" w:space="0" w:color="auto"/>
            </w:tcBorders>
            <w:vAlign w:val="center"/>
          </w:tcPr>
          <w:p w14:paraId="7ECCCF28" w14:textId="71C0BFA5" w:rsidR="00131F27" w:rsidRPr="00C916B4" w:rsidRDefault="00DF51DC" w:rsidP="00131F27">
            <w:pPr>
              <w:widowControl/>
              <w:spacing w:after="0" w:line="240" w:lineRule="auto"/>
              <w:jc w:val="center"/>
              <w:rPr>
                <w:rFonts w:ascii="Arial" w:hAnsi="Arial" w:cs="Arial"/>
                <w:color w:val="auto"/>
                <w:sz w:val="18"/>
                <w:szCs w:val="18"/>
              </w:rPr>
            </w:pPr>
            <w:r>
              <w:rPr>
                <w:rFonts w:ascii="Arial" w:hAnsi="Arial" w:cs="Arial"/>
                <w:color w:val="auto"/>
                <w:sz w:val="18"/>
                <w:szCs w:val="18"/>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2341F74" w14:textId="3254C67F" w:rsidR="00131F27" w:rsidRPr="00C916B4" w:rsidRDefault="00131F27" w:rsidP="00131F27">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DF51DC">
              <w:rPr>
                <w:rFonts w:ascii="Rawline" w:hAnsi="Rawline"/>
                <w:color w:val="333333"/>
                <w:sz w:val="20"/>
                <w:szCs w:val="20"/>
                <w:shd w:val="clear" w:color="auto" w:fill="E9ECEF"/>
              </w:rPr>
              <w:t>12,6500</w:t>
            </w:r>
          </w:p>
        </w:tc>
        <w:tc>
          <w:tcPr>
            <w:tcW w:w="1984" w:type="dxa"/>
            <w:tcBorders>
              <w:top w:val="nil"/>
              <w:left w:val="single" w:sz="4" w:space="0" w:color="auto"/>
              <w:bottom w:val="single" w:sz="4" w:space="0" w:color="000000"/>
              <w:right w:val="single" w:sz="4" w:space="0" w:color="000000"/>
            </w:tcBorders>
            <w:vAlign w:val="bottom"/>
          </w:tcPr>
          <w:p w14:paraId="74A76A99" w14:textId="531EC1D8" w:rsidR="00131F27" w:rsidRPr="00C916B4" w:rsidRDefault="00131F27" w:rsidP="00131F27">
            <w:pPr>
              <w:widowControl/>
              <w:spacing w:after="0" w:line="240" w:lineRule="auto"/>
              <w:jc w:val="center"/>
              <w:rPr>
                <w:rFonts w:ascii="Arial" w:hAnsi="Arial" w:cs="Arial"/>
                <w:color w:val="auto"/>
                <w:sz w:val="18"/>
                <w:szCs w:val="18"/>
              </w:rPr>
            </w:pPr>
            <w:r>
              <w:rPr>
                <w:color w:val="000000"/>
              </w:rPr>
              <w:t xml:space="preserve">R$      </w:t>
            </w:r>
            <w:r w:rsidR="00DF51DC">
              <w:rPr>
                <w:color w:val="000000"/>
              </w:rPr>
              <w:t xml:space="preserve">   </w:t>
            </w:r>
            <w:r>
              <w:rPr>
                <w:color w:val="000000"/>
              </w:rPr>
              <w:t xml:space="preserve"> </w:t>
            </w:r>
            <w:r w:rsidR="00DF51DC">
              <w:rPr>
                <w:color w:val="000000"/>
              </w:rPr>
              <w:t>1.518</w:t>
            </w:r>
            <w:r>
              <w:rPr>
                <w:color w:val="000000"/>
              </w:rPr>
              <w:t>,00</w:t>
            </w:r>
          </w:p>
        </w:tc>
      </w:tr>
      <w:tr w:rsidR="00131F27" w:rsidRPr="00C916B4" w14:paraId="29A621DB"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0F8B0CD7" w14:textId="77777777" w:rsidR="00131F27" w:rsidRPr="00C916B4" w:rsidRDefault="00131F27" w:rsidP="00131F27">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12</w:t>
            </w:r>
          </w:p>
        </w:tc>
        <w:tc>
          <w:tcPr>
            <w:tcW w:w="3258" w:type="dxa"/>
            <w:tcBorders>
              <w:top w:val="nil"/>
              <w:left w:val="nil"/>
              <w:bottom w:val="single" w:sz="4" w:space="0" w:color="000000"/>
              <w:right w:val="single" w:sz="4" w:space="0" w:color="auto"/>
            </w:tcBorders>
            <w:vAlign w:val="center"/>
          </w:tcPr>
          <w:p w14:paraId="64785717" w14:textId="4D766C4D" w:rsidR="00131F27" w:rsidRPr="00C916B4" w:rsidRDefault="00131F27" w:rsidP="00131F27">
            <w:pPr>
              <w:widowControl/>
              <w:spacing w:after="0" w:line="240" w:lineRule="auto"/>
              <w:jc w:val="both"/>
              <w:rPr>
                <w:rFonts w:ascii="Arial" w:hAnsi="Arial" w:cs="Arial"/>
                <w:b/>
                <w:bCs/>
                <w:color w:val="auto"/>
                <w:sz w:val="18"/>
                <w:szCs w:val="18"/>
              </w:rPr>
            </w:pPr>
            <w:r>
              <w:rPr>
                <w:rFonts w:ascii="Arial Narrow" w:eastAsia="Times New Roman" w:hAnsi="Arial Narrow"/>
                <w:b/>
                <w:bCs/>
                <w:color w:val="000000"/>
              </w:rPr>
              <w:t>CO</w:t>
            </w:r>
            <w:r w:rsidRPr="00E65939">
              <w:rPr>
                <w:rFonts w:ascii="Arial Narrow" w:eastAsia="Times New Roman" w:hAnsi="Arial Narrow"/>
                <w:b/>
                <w:bCs/>
                <w:color w:val="000000"/>
              </w:rPr>
              <w:t xml:space="preserve">NDICIONADOR </w:t>
            </w:r>
            <w:r>
              <w:rPr>
                <w:rFonts w:ascii="Arial Narrow" w:eastAsia="Times New Roman" w:hAnsi="Arial Narrow"/>
                <w:b/>
                <w:bCs/>
                <w:color w:val="000000"/>
              </w:rPr>
              <w:t>INFANTIL</w:t>
            </w:r>
            <w:r w:rsidRPr="00E65939">
              <w:rPr>
                <w:rFonts w:ascii="Arial Narrow" w:eastAsia="Times New Roman" w:hAnsi="Arial Narrow"/>
                <w:color w:val="000000"/>
              </w:rPr>
              <w:t xml:space="preserve"> – Desembaçador, para cabelos antialérgico com identificação do produto, marca do fabricante, data da fabricação e validade Unidade de 300ml</w:t>
            </w:r>
          </w:p>
        </w:tc>
        <w:tc>
          <w:tcPr>
            <w:tcW w:w="1511" w:type="dxa"/>
            <w:tcBorders>
              <w:top w:val="single" w:sz="4" w:space="0" w:color="auto"/>
              <w:left w:val="single" w:sz="4" w:space="0" w:color="auto"/>
              <w:bottom w:val="single" w:sz="4" w:space="0" w:color="auto"/>
              <w:right w:val="single" w:sz="4" w:space="0" w:color="auto"/>
            </w:tcBorders>
            <w:vAlign w:val="center"/>
          </w:tcPr>
          <w:p w14:paraId="77B1F607" w14:textId="526002A9" w:rsidR="00131F27" w:rsidRPr="00C916B4" w:rsidRDefault="001301C3" w:rsidP="00131F27">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451961</w:t>
            </w:r>
          </w:p>
        </w:tc>
        <w:tc>
          <w:tcPr>
            <w:tcW w:w="1040" w:type="dxa"/>
            <w:tcBorders>
              <w:top w:val="nil"/>
              <w:left w:val="single" w:sz="4" w:space="0" w:color="auto"/>
              <w:bottom w:val="single" w:sz="4" w:space="0" w:color="000000"/>
              <w:right w:val="single" w:sz="4" w:space="0" w:color="000000"/>
            </w:tcBorders>
            <w:vAlign w:val="center"/>
          </w:tcPr>
          <w:p w14:paraId="0138613C" w14:textId="7BD19817" w:rsidR="00131F27" w:rsidRPr="00C916B4" w:rsidRDefault="001301C3" w:rsidP="00131F27">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000000"/>
              <w:right w:val="single" w:sz="4" w:space="0" w:color="auto"/>
            </w:tcBorders>
            <w:vAlign w:val="center"/>
          </w:tcPr>
          <w:p w14:paraId="6AF6E37B" w14:textId="2F634791" w:rsidR="00131F27" w:rsidRPr="00C916B4" w:rsidRDefault="001301C3" w:rsidP="00131F27">
            <w:pPr>
              <w:widowControl/>
              <w:spacing w:after="0" w:line="240" w:lineRule="auto"/>
              <w:jc w:val="center"/>
              <w:rPr>
                <w:rFonts w:ascii="Arial" w:hAnsi="Arial" w:cs="Arial"/>
                <w:color w:val="auto"/>
                <w:sz w:val="18"/>
                <w:szCs w:val="18"/>
              </w:rPr>
            </w:pPr>
            <w:r>
              <w:rPr>
                <w:rFonts w:ascii="Arial" w:hAnsi="Arial" w:cs="Arial"/>
                <w:color w:val="auto"/>
                <w:sz w:val="18"/>
                <w:szCs w:val="18"/>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C81D7BA" w14:textId="057B2D54" w:rsidR="00131F27" w:rsidRPr="00C916B4" w:rsidRDefault="00131F27" w:rsidP="00131F27">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 xml:space="preserve">R$ </w:t>
            </w:r>
            <w:r w:rsidR="001301C3">
              <w:rPr>
                <w:rFonts w:ascii="Rawline" w:hAnsi="Rawline"/>
                <w:color w:val="333333"/>
                <w:sz w:val="20"/>
                <w:szCs w:val="20"/>
                <w:shd w:val="clear" w:color="auto" w:fill="E9ECEF"/>
              </w:rPr>
              <w:t>7,0000</w:t>
            </w:r>
          </w:p>
        </w:tc>
        <w:tc>
          <w:tcPr>
            <w:tcW w:w="1984" w:type="dxa"/>
            <w:tcBorders>
              <w:top w:val="nil"/>
              <w:left w:val="single" w:sz="4" w:space="0" w:color="auto"/>
              <w:bottom w:val="single" w:sz="4" w:space="0" w:color="000000"/>
              <w:right w:val="single" w:sz="4" w:space="0" w:color="000000"/>
            </w:tcBorders>
            <w:vAlign w:val="bottom"/>
          </w:tcPr>
          <w:p w14:paraId="3C3DCB1E" w14:textId="275EAA89" w:rsidR="00131F27" w:rsidRPr="00C916B4" w:rsidRDefault="00131F27" w:rsidP="00131F27">
            <w:pPr>
              <w:widowControl/>
              <w:spacing w:after="0" w:line="240" w:lineRule="auto"/>
              <w:jc w:val="center"/>
              <w:rPr>
                <w:rFonts w:ascii="Arial" w:hAnsi="Arial" w:cs="Arial"/>
                <w:color w:val="auto"/>
                <w:sz w:val="18"/>
                <w:szCs w:val="18"/>
              </w:rPr>
            </w:pPr>
            <w:r>
              <w:rPr>
                <w:color w:val="000000"/>
              </w:rPr>
              <w:t xml:space="preserve">R$          </w:t>
            </w:r>
            <w:r w:rsidR="00DF51DC">
              <w:rPr>
                <w:color w:val="000000"/>
              </w:rPr>
              <w:t xml:space="preserve">  </w:t>
            </w:r>
            <w:r>
              <w:rPr>
                <w:color w:val="000000"/>
              </w:rPr>
              <w:t xml:space="preserve"> </w:t>
            </w:r>
            <w:r w:rsidR="001301C3">
              <w:rPr>
                <w:color w:val="000000"/>
              </w:rPr>
              <w:t>840,00</w:t>
            </w:r>
          </w:p>
        </w:tc>
      </w:tr>
      <w:tr w:rsidR="00845E8A" w:rsidRPr="00C916B4" w14:paraId="41F29525"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656D8DDF" w14:textId="77777777" w:rsidR="00845E8A" w:rsidRPr="00C916B4" w:rsidRDefault="00845E8A" w:rsidP="00845E8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13</w:t>
            </w:r>
          </w:p>
        </w:tc>
        <w:tc>
          <w:tcPr>
            <w:tcW w:w="3258" w:type="dxa"/>
            <w:tcBorders>
              <w:top w:val="nil"/>
              <w:left w:val="nil"/>
              <w:bottom w:val="single" w:sz="4" w:space="0" w:color="000000"/>
              <w:right w:val="single" w:sz="4" w:space="0" w:color="auto"/>
            </w:tcBorders>
            <w:vAlign w:val="center"/>
          </w:tcPr>
          <w:p w14:paraId="36E89082" w14:textId="770B6372" w:rsidR="00845E8A" w:rsidRPr="00C916B4" w:rsidRDefault="00845E8A" w:rsidP="00845E8A">
            <w:pPr>
              <w:widowControl/>
              <w:spacing w:after="0" w:line="240" w:lineRule="auto"/>
              <w:jc w:val="both"/>
              <w:rPr>
                <w:rFonts w:ascii="Arial" w:hAnsi="Arial" w:cs="Arial"/>
                <w:b/>
                <w:bCs/>
                <w:color w:val="auto"/>
                <w:sz w:val="18"/>
                <w:szCs w:val="18"/>
              </w:rPr>
            </w:pPr>
            <w:r w:rsidRPr="00E65939">
              <w:rPr>
                <w:rFonts w:ascii="Arial Narrow" w:eastAsia="Times New Roman" w:hAnsi="Arial Narrow"/>
                <w:b/>
                <w:bCs/>
                <w:color w:val="000000"/>
              </w:rPr>
              <w:t>COPO DESCARTÁVEL 180 M</w:t>
            </w:r>
            <w:r w:rsidRPr="00E65939">
              <w:rPr>
                <w:rFonts w:ascii="Arial Narrow" w:eastAsia="Times New Roman" w:hAnsi="Arial Narrow"/>
                <w:color w:val="000000"/>
              </w:rPr>
              <w:t>L – 180 ml Produto para consumo de água, refrigerante, sucos, etc. Aprovada pela ARNT Norma NBR 14 865. Com caixa contendo 2</w:t>
            </w:r>
            <w:r>
              <w:rPr>
                <w:rFonts w:ascii="Arial Narrow" w:eastAsia="Times New Roman" w:hAnsi="Arial Narrow"/>
                <w:color w:val="000000"/>
              </w:rPr>
              <w:t>5</w:t>
            </w:r>
            <w:r w:rsidRPr="00E65939">
              <w:rPr>
                <w:rFonts w:ascii="Arial Narrow" w:eastAsia="Times New Roman" w:hAnsi="Arial Narrow"/>
                <w:color w:val="000000"/>
              </w:rPr>
              <w:t xml:space="preserve"> embalagens de 100 unidades.</w:t>
            </w:r>
          </w:p>
        </w:tc>
        <w:tc>
          <w:tcPr>
            <w:tcW w:w="1511" w:type="dxa"/>
            <w:tcBorders>
              <w:top w:val="single" w:sz="4" w:space="0" w:color="auto"/>
              <w:left w:val="single" w:sz="4" w:space="0" w:color="auto"/>
              <w:bottom w:val="single" w:sz="4" w:space="0" w:color="auto"/>
              <w:right w:val="single" w:sz="4" w:space="0" w:color="auto"/>
            </w:tcBorders>
            <w:vAlign w:val="center"/>
          </w:tcPr>
          <w:p w14:paraId="12FCA5AB" w14:textId="223BEE0E" w:rsidR="00845E8A" w:rsidRPr="00C916B4" w:rsidRDefault="00DB15E2" w:rsidP="00845E8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231948</w:t>
            </w:r>
          </w:p>
        </w:tc>
        <w:tc>
          <w:tcPr>
            <w:tcW w:w="1040" w:type="dxa"/>
            <w:tcBorders>
              <w:top w:val="nil"/>
              <w:left w:val="single" w:sz="4" w:space="0" w:color="auto"/>
              <w:bottom w:val="single" w:sz="4" w:space="0" w:color="000000"/>
              <w:right w:val="single" w:sz="4" w:space="0" w:color="000000"/>
            </w:tcBorders>
            <w:vAlign w:val="center"/>
          </w:tcPr>
          <w:p w14:paraId="016C4DD1" w14:textId="36DE1341" w:rsidR="00845E8A" w:rsidRPr="00C916B4" w:rsidRDefault="00DB15E2" w:rsidP="00845E8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Cx</w:t>
            </w:r>
          </w:p>
        </w:tc>
        <w:tc>
          <w:tcPr>
            <w:tcW w:w="992" w:type="dxa"/>
            <w:tcBorders>
              <w:top w:val="nil"/>
              <w:left w:val="nil"/>
              <w:bottom w:val="single" w:sz="4" w:space="0" w:color="000000"/>
              <w:right w:val="single" w:sz="4" w:space="0" w:color="auto"/>
            </w:tcBorders>
            <w:vAlign w:val="center"/>
          </w:tcPr>
          <w:p w14:paraId="32F20359" w14:textId="0BD45266" w:rsidR="00845E8A" w:rsidRPr="00C916B4" w:rsidRDefault="00DF51DC" w:rsidP="00845E8A">
            <w:pPr>
              <w:widowControl/>
              <w:spacing w:after="0" w:line="240" w:lineRule="auto"/>
              <w:jc w:val="center"/>
              <w:rPr>
                <w:rFonts w:ascii="Arial" w:hAnsi="Arial" w:cs="Arial"/>
                <w:color w:val="auto"/>
                <w:sz w:val="18"/>
                <w:szCs w:val="18"/>
              </w:rPr>
            </w:pPr>
            <w:r>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09773E8F" w14:textId="2AFE2249" w:rsidR="00845E8A" w:rsidRPr="00C916B4" w:rsidRDefault="00845E8A" w:rsidP="00845E8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DB15E2">
              <w:rPr>
                <w:rFonts w:ascii="Rawline" w:hAnsi="Rawline"/>
                <w:color w:val="333333"/>
                <w:sz w:val="20"/>
                <w:szCs w:val="20"/>
                <w:shd w:val="clear" w:color="auto" w:fill="E9ECEF"/>
              </w:rPr>
              <w:t>77</w:t>
            </w:r>
            <w:r>
              <w:rPr>
                <w:rFonts w:ascii="Rawline" w:hAnsi="Rawline"/>
                <w:color w:val="333333"/>
                <w:sz w:val="20"/>
                <w:szCs w:val="20"/>
                <w:shd w:val="clear" w:color="auto" w:fill="E9ECEF"/>
              </w:rPr>
              <w:t>,</w:t>
            </w:r>
            <w:r w:rsidR="00DB15E2">
              <w:rPr>
                <w:rFonts w:ascii="Rawline" w:hAnsi="Rawline"/>
                <w:color w:val="333333"/>
                <w:sz w:val="20"/>
                <w:szCs w:val="20"/>
                <w:shd w:val="clear" w:color="auto" w:fill="E9ECEF"/>
              </w:rPr>
              <w:t>5</w:t>
            </w:r>
            <w:r>
              <w:rPr>
                <w:rFonts w:ascii="Rawline" w:hAnsi="Rawline"/>
                <w:color w:val="333333"/>
                <w:sz w:val="20"/>
                <w:szCs w:val="20"/>
                <w:shd w:val="clear" w:color="auto" w:fill="E9ECEF"/>
              </w:rPr>
              <w:t>000</w:t>
            </w:r>
          </w:p>
        </w:tc>
        <w:tc>
          <w:tcPr>
            <w:tcW w:w="1984" w:type="dxa"/>
            <w:tcBorders>
              <w:top w:val="nil"/>
              <w:left w:val="single" w:sz="4" w:space="0" w:color="auto"/>
              <w:bottom w:val="single" w:sz="4" w:space="0" w:color="000000"/>
              <w:right w:val="single" w:sz="4" w:space="0" w:color="000000"/>
            </w:tcBorders>
            <w:vAlign w:val="bottom"/>
          </w:tcPr>
          <w:p w14:paraId="3EA7AF08" w14:textId="2E164551" w:rsidR="00845E8A" w:rsidRPr="00C916B4" w:rsidRDefault="00845E8A" w:rsidP="00845E8A">
            <w:pPr>
              <w:widowControl/>
              <w:spacing w:after="0" w:line="240" w:lineRule="auto"/>
              <w:jc w:val="center"/>
              <w:rPr>
                <w:rFonts w:ascii="Arial" w:hAnsi="Arial" w:cs="Arial"/>
                <w:color w:val="auto"/>
                <w:sz w:val="18"/>
                <w:szCs w:val="18"/>
              </w:rPr>
            </w:pPr>
            <w:r>
              <w:rPr>
                <w:color w:val="000000"/>
              </w:rPr>
              <w:t xml:space="preserve">R$          </w:t>
            </w:r>
            <w:r w:rsidR="00DF51DC">
              <w:rPr>
                <w:color w:val="000000"/>
              </w:rPr>
              <w:t>15.500,00</w:t>
            </w:r>
          </w:p>
        </w:tc>
      </w:tr>
      <w:tr w:rsidR="00845E8A" w:rsidRPr="00C916B4" w14:paraId="5405D1F6"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12507653" w14:textId="77777777" w:rsidR="00845E8A" w:rsidRPr="00C916B4" w:rsidRDefault="00845E8A" w:rsidP="00845E8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14</w:t>
            </w:r>
          </w:p>
        </w:tc>
        <w:tc>
          <w:tcPr>
            <w:tcW w:w="3258" w:type="dxa"/>
            <w:tcBorders>
              <w:top w:val="nil"/>
              <w:left w:val="nil"/>
              <w:bottom w:val="single" w:sz="4" w:space="0" w:color="000000"/>
              <w:right w:val="single" w:sz="4" w:space="0" w:color="auto"/>
            </w:tcBorders>
            <w:vAlign w:val="center"/>
          </w:tcPr>
          <w:p w14:paraId="33D80560" w14:textId="213F7242" w:rsidR="00845E8A" w:rsidRPr="00C916B4" w:rsidRDefault="00845E8A" w:rsidP="00845E8A">
            <w:pPr>
              <w:widowControl/>
              <w:spacing w:after="0" w:line="240" w:lineRule="auto"/>
              <w:jc w:val="both"/>
              <w:rPr>
                <w:rFonts w:ascii="Arial" w:hAnsi="Arial" w:cs="Arial"/>
                <w:b/>
                <w:bCs/>
                <w:color w:val="auto"/>
                <w:sz w:val="18"/>
                <w:szCs w:val="18"/>
              </w:rPr>
            </w:pPr>
            <w:r w:rsidRPr="00E65939">
              <w:rPr>
                <w:rFonts w:ascii="Arial Narrow" w:eastAsia="Times New Roman" w:hAnsi="Arial Narrow"/>
                <w:b/>
                <w:bCs/>
                <w:color w:val="000000"/>
              </w:rPr>
              <w:t>COPO DESCARTÁVEL 50 M</w:t>
            </w:r>
            <w:r w:rsidRPr="00E65939">
              <w:rPr>
                <w:rFonts w:ascii="Arial Narrow" w:eastAsia="Times New Roman" w:hAnsi="Arial Narrow"/>
                <w:color w:val="000000"/>
              </w:rPr>
              <w:t>L – Produto para consumo de café, aprovada pela ANT Norma NBR 14 865.  Com caixa contendo 20 embalagens de 100 unidades.</w:t>
            </w:r>
          </w:p>
        </w:tc>
        <w:tc>
          <w:tcPr>
            <w:tcW w:w="1511" w:type="dxa"/>
            <w:tcBorders>
              <w:top w:val="single" w:sz="4" w:space="0" w:color="auto"/>
              <w:left w:val="single" w:sz="4" w:space="0" w:color="auto"/>
              <w:bottom w:val="single" w:sz="4" w:space="0" w:color="auto"/>
              <w:right w:val="single" w:sz="4" w:space="0" w:color="auto"/>
            </w:tcBorders>
            <w:vAlign w:val="center"/>
          </w:tcPr>
          <w:p w14:paraId="015308B3" w14:textId="606DD64B" w:rsidR="00845E8A" w:rsidRPr="00C916B4" w:rsidRDefault="00DF51DC" w:rsidP="00845E8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618311</w:t>
            </w:r>
          </w:p>
        </w:tc>
        <w:tc>
          <w:tcPr>
            <w:tcW w:w="1040" w:type="dxa"/>
            <w:tcBorders>
              <w:top w:val="nil"/>
              <w:left w:val="single" w:sz="4" w:space="0" w:color="auto"/>
              <w:bottom w:val="single" w:sz="4" w:space="0" w:color="000000"/>
              <w:right w:val="single" w:sz="4" w:space="0" w:color="000000"/>
            </w:tcBorders>
            <w:vAlign w:val="center"/>
          </w:tcPr>
          <w:p w14:paraId="69815FD1" w14:textId="52C53259" w:rsidR="00845E8A" w:rsidRPr="00C916B4" w:rsidRDefault="00DF51DC" w:rsidP="00845E8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Cx</w:t>
            </w:r>
          </w:p>
        </w:tc>
        <w:tc>
          <w:tcPr>
            <w:tcW w:w="992" w:type="dxa"/>
            <w:tcBorders>
              <w:top w:val="nil"/>
              <w:left w:val="nil"/>
              <w:bottom w:val="single" w:sz="4" w:space="0" w:color="000000"/>
              <w:right w:val="single" w:sz="4" w:space="0" w:color="auto"/>
            </w:tcBorders>
            <w:vAlign w:val="center"/>
          </w:tcPr>
          <w:p w14:paraId="2345B5E3" w14:textId="2689E615" w:rsidR="00845E8A" w:rsidRPr="00C916B4" w:rsidRDefault="00DF51DC" w:rsidP="00845E8A">
            <w:pPr>
              <w:widowControl/>
              <w:spacing w:after="0" w:line="240" w:lineRule="auto"/>
              <w:jc w:val="center"/>
              <w:rPr>
                <w:rFonts w:ascii="Arial" w:hAnsi="Arial" w:cs="Arial"/>
                <w:color w:val="auto"/>
                <w:sz w:val="18"/>
                <w:szCs w:val="18"/>
              </w:rPr>
            </w:pPr>
            <w:r>
              <w:rPr>
                <w:rFonts w:ascii="Arial" w:hAnsi="Arial" w:cs="Arial"/>
                <w:color w:val="auto"/>
                <w:sz w:val="18"/>
                <w:szCs w:val="18"/>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445F860E" w14:textId="4438678E" w:rsidR="00845E8A" w:rsidRPr="00C916B4" w:rsidRDefault="00845E8A" w:rsidP="00845E8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DF51DC">
              <w:rPr>
                <w:rFonts w:ascii="Rawline" w:hAnsi="Rawline"/>
                <w:color w:val="333333"/>
                <w:sz w:val="20"/>
                <w:szCs w:val="20"/>
                <w:shd w:val="clear" w:color="auto" w:fill="E9ECEF"/>
              </w:rPr>
              <w:t>82,0000</w:t>
            </w:r>
          </w:p>
        </w:tc>
        <w:tc>
          <w:tcPr>
            <w:tcW w:w="1984" w:type="dxa"/>
            <w:tcBorders>
              <w:top w:val="nil"/>
              <w:left w:val="single" w:sz="4" w:space="0" w:color="auto"/>
              <w:bottom w:val="single" w:sz="4" w:space="0" w:color="000000"/>
              <w:right w:val="single" w:sz="4" w:space="0" w:color="000000"/>
            </w:tcBorders>
            <w:vAlign w:val="bottom"/>
          </w:tcPr>
          <w:p w14:paraId="1FA69098" w14:textId="34F6A583" w:rsidR="00845E8A" w:rsidRPr="00C916B4" w:rsidRDefault="00845E8A" w:rsidP="00845E8A">
            <w:pPr>
              <w:widowControl/>
              <w:spacing w:after="0" w:line="240" w:lineRule="auto"/>
              <w:jc w:val="center"/>
              <w:rPr>
                <w:rFonts w:ascii="Arial" w:hAnsi="Arial" w:cs="Arial"/>
                <w:color w:val="auto"/>
                <w:sz w:val="18"/>
                <w:szCs w:val="18"/>
              </w:rPr>
            </w:pPr>
            <w:r>
              <w:rPr>
                <w:color w:val="000000"/>
              </w:rPr>
              <w:t xml:space="preserve">R$          </w:t>
            </w:r>
            <w:r w:rsidR="00DF51DC">
              <w:rPr>
                <w:color w:val="000000"/>
              </w:rPr>
              <w:t>9.840,00</w:t>
            </w:r>
          </w:p>
        </w:tc>
      </w:tr>
      <w:tr w:rsidR="00450E2A" w:rsidRPr="00C916B4" w14:paraId="68DD7076" w14:textId="77777777" w:rsidTr="008F2A1F">
        <w:trPr>
          <w:trHeight w:val="360"/>
        </w:trPr>
        <w:tc>
          <w:tcPr>
            <w:tcW w:w="1137" w:type="dxa"/>
            <w:tcBorders>
              <w:top w:val="nil"/>
              <w:left w:val="single" w:sz="4" w:space="0" w:color="auto"/>
              <w:bottom w:val="single" w:sz="4" w:space="0" w:color="auto"/>
              <w:right w:val="single" w:sz="4" w:space="0" w:color="auto"/>
            </w:tcBorders>
            <w:noWrap/>
            <w:vAlign w:val="center"/>
          </w:tcPr>
          <w:p w14:paraId="7E54B3CA" w14:textId="77777777" w:rsidR="00450E2A" w:rsidRPr="00E60697" w:rsidRDefault="00450E2A" w:rsidP="00450E2A">
            <w:pPr>
              <w:widowControl/>
              <w:spacing w:after="0" w:line="240" w:lineRule="auto"/>
              <w:jc w:val="center"/>
              <w:rPr>
                <w:rFonts w:ascii="Arial" w:eastAsia="Times New Roman" w:hAnsi="Arial" w:cs="Arial"/>
                <w:color w:val="auto"/>
                <w:sz w:val="18"/>
                <w:szCs w:val="18"/>
              </w:rPr>
            </w:pPr>
            <w:r w:rsidRPr="00E60697">
              <w:rPr>
                <w:rFonts w:ascii="Arial" w:eastAsia="Times New Roman" w:hAnsi="Arial" w:cs="Arial"/>
                <w:color w:val="auto"/>
                <w:sz w:val="18"/>
                <w:szCs w:val="18"/>
              </w:rPr>
              <w:t>15</w:t>
            </w:r>
          </w:p>
        </w:tc>
        <w:tc>
          <w:tcPr>
            <w:tcW w:w="3258" w:type="dxa"/>
            <w:tcBorders>
              <w:top w:val="nil"/>
              <w:left w:val="nil"/>
              <w:bottom w:val="single" w:sz="4" w:space="0" w:color="000000"/>
              <w:right w:val="single" w:sz="4" w:space="0" w:color="auto"/>
            </w:tcBorders>
            <w:vAlign w:val="center"/>
          </w:tcPr>
          <w:p w14:paraId="12823C07" w14:textId="5FF508BA" w:rsidR="00450E2A" w:rsidRPr="00E60697" w:rsidRDefault="00DF51DC" w:rsidP="00450E2A">
            <w:pPr>
              <w:widowControl/>
              <w:spacing w:after="0" w:line="240" w:lineRule="auto"/>
              <w:jc w:val="both"/>
              <w:rPr>
                <w:rFonts w:ascii="Arial" w:hAnsi="Arial" w:cs="Arial"/>
                <w:b/>
                <w:bCs/>
                <w:color w:val="auto"/>
                <w:sz w:val="18"/>
                <w:szCs w:val="18"/>
              </w:rPr>
            </w:pPr>
            <w:r w:rsidRPr="00E60697">
              <w:rPr>
                <w:rFonts w:ascii="Arial Narrow" w:eastAsia="Times New Roman" w:hAnsi="Arial Narrow"/>
                <w:b/>
                <w:bCs/>
                <w:color w:val="auto"/>
              </w:rPr>
              <w:t>CREME DE PENTEAR</w:t>
            </w:r>
            <w:r w:rsidRPr="00E60697">
              <w:rPr>
                <w:rFonts w:ascii="Arial Narrow" w:eastAsia="Times New Roman" w:hAnsi="Arial Narrow"/>
                <w:color w:val="auto"/>
              </w:rPr>
              <w:t xml:space="preserve"> – Tipo condicionador; cabelo normal; indicado para uso infantil; composto de essência; água, metolsulfato de behenil trimetil, amonioalcool cetoestearilico, ciclometicone; cloreto de hidroxietil behe namidopropil </w:t>
            </w:r>
            <w:r w:rsidRPr="00E60697">
              <w:rPr>
                <w:rFonts w:ascii="Arial Narrow" w:eastAsia="Times New Roman" w:hAnsi="Arial Narrow"/>
                <w:color w:val="auto"/>
              </w:rPr>
              <w:lastRenderedPageBreak/>
              <w:t>dimoniopolisorbato 20, edta dissodio; embalagem frasco plástico de 300ml.</w:t>
            </w:r>
          </w:p>
        </w:tc>
        <w:tc>
          <w:tcPr>
            <w:tcW w:w="1511" w:type="dxa"/>
            <w:tcBorders>
              <w:top w:val="single" w:sz="4" w:space="0" w:color="auto"/>
              <w:left w:val="single" w:sz="4" w:space="0" w:color="auto"/>
              <w:bottom w:val="single" w:sz="4" w:space="0" w:color="auto"/>
              <w:right w:val="single" w:sz="4" w:space="0" w:color="auto"/>
            </w:tcBorders>
            <w:vAlign w:val="center"/>
          </w:tcPr>
          <w:p w14:paraId="2945A4E6" w14:textId="710F9CD6" w:rsidR="00450E2A" w:rsidRPr="00E60697" w:rsidRDefault="002D56BA" w:rsidP="00450E2A">
            <w:pPr>
              <w:widowControl/>
              <w:spacing w:after="0" w:line="240" w:lineRule="auto"/>
              <w:jc w:val="center"/>
              <w:rPr>
                <w:rFonts w:ascii="Arial" w:eastAsia="Times New Roman" w:hAnsi="Arial" w:cs="Arial"/>
                <w:color w:val="auto"/>
                <w:sz w:val="18"/>
                <w:szCs w:val="18"/>
              </w:rPr>
            </w:pPr>
            <w:r>
              <w:rPr>
                <w:rFonts w:ascii="Rawline" w:hAnsi="Rawline"/>
                <w:color w:val="auto"/>
                <w:sz w:val="20"/>
                <w:szCs w:val="20"/>
                <w:shd w:val="clear" w:color="auto" w:fill="E9ECEF"/>
              </w:rPr>
              <w:lastRenderedPageBreak/>
              <w:t>627881</w:t>
            </w:r>
          </w:p>
        </w:tc>
        <w:tc>
          <w:tcPr>
            <w:tcW w:w="1040" w:type="dxa"/>
            <w:tcBorders>
              <w:top w:val="nil"/>
              <w:left w:val="single" w:sz="4" w:space="0" w:color="auto"/>
              <w:bottom w:val="single" w:sz="4" w:space="0" w:color="000000"/>
              <w:right w:val="single" w:sz="4" w:space="0" w:color="000000"/>
            </w:tcBorders>
            <w:vAlign w:val="center"/>
          </w:tcPr>
          <w:p w14:paraId="6FD3C28D" w14:textId="7FB6F1B7" w:rsidR="00450E2A" w:rsidRPr="00E60697" w:rsidRDefault="00DF51DC" w:rsidP="00450E2A">
            <w:pPr>
              <w:widowControl/>
              <w:spacing w:after="0" w:line="240" w:lineRule="auto"/>
              <w:jc w:val="center"/>
              <w:rPr>
                <w:rFonts w:ascii="Arial" w:eastAsia="Times New Roman" w:hAnsi="Arial" w:cs="Arial"/>
                <w:color w:val="auto"/>
                <w:sz w:val="18"/>
                <w:szCs w:val="18"/>
              </w:rPr>
            </w:pPr>
            <w:r w:rsidRPr="00E60697">
              <w:rPr>
                <w:rFonts w:ascii="Arial" w:eastAsia="Times New Roman" w:hAnsi="Arial" w:cs="Arial"/>
                <w:color w:val="auto"/>
                <w:sz w:val="18"/>
                <w:szCs w:val="18"/>
              </w:rPr>
              <w:t>Und</w:t>
            </w:r>
          </w:p>
        </w:tc>
        <w:tc>
          <w:tcPr>
            <w:tcW w:w="992" w:type="dxa"/>
            <w:tcBorders>
              <w:top w:val="nil"/>
              <w:left w:val="nil"/>
              <w:bottom w:val="single" w:sz="4" w:space="0" w:color="000000"/>
              <w:right w:val="single" w:sz="4" w:space="0" w:color="auto"/>
            </w:tcBorders>
            <w:vAlign w:val="center"/>
          </w:tcPr>
          <w:p w14:paraId="29DB8180" w14:textId="62E6AD52" w:rsidR="00450E2A" w:rsidRPr="00E60697" w:rsidRDefault="00E60697" w:rsidP="00450E2A">
            <w:pPr>
              <w:widowControl/>
              <w:spacing w:after="0" w:line="240" w:lineRule="auto"/>
              <w:jc w:val="center"/>
              <w:rPr>
                <w:rFonts w:ascii="Arial" w:hAnsi="Arial" w:cs="Arial"/>
                <w:color w:val="auto"/>
                <w:sz w:val="18"/>
                <w:szCs w:val="18"/>
              </w:rPr>
            </w:pPr>
            <w:r w:rsidRPr="00E60697">
              <w:rPr>
                <w:rFonts w:ascii="Arial" w:hAnsi="Arial" w:cs="Arial"/>
                <w:color w:val="auto"/>
                <w:sz w:val="18"/>
                <w:szCs w:val="18"/>
              </w:rPr>
              <w:t>20</w:t>
            </w:r>
          </w:p>
        </w:tc>
        <w:tc>
          <w:tcPr>
            <w:tcW w:w="1560" w:type="dxa"/>
            <w:tcBorders>
              <w:top w:val="single" w:sz="4" w:space="0" w:color="auto"/>
              <w:left w:val="single" w:sz="4" w:space="0" w:color="auto"/>
              <w:bottom w:val="single" w:sz="4" w:space="0" w:color="auto"/>
              <w:right w:val="single" w:sz="4" w:space="0" w:color="auto"/>
            </w:tcBorders>
            <w:vAlign w:val="center"/>
          </w:tcPr>
          <w:p w14:paraId="6503E317" w14:textId="345260D0" w:rsidR="00450E2A" w:rsidRPr="00E60697" w:rsidRDefault="00450E2A" w:rsidP="00450E2A">
            <w:pPr>
              <w:widowControl/>
              <w:spacing w:after="0" w:line="240" w:lineRule="auto"/>
              <w:jc w:val="center"/>
              <w:rPr>
                <w:rFonts w:ascii="Arial" w:eastAsia="Times New Roman" w:hAnsi="Arial" w:cs="Arial"/>
                <w:color w:val="auto"/>
                <w:sz w:val="18"/>
                <w:szCs w:val="18"/>
              </w:rPr>
            </w:pPr>
            <w:r w:rsidRPr="00E60697">
              <w:rPr>
                <w:rFonts w:ascii="Rawline" w:hAnsi="Rawline"/>
                <w:color w:val="auto"/>
                <w:sz w:val="20"/>
                <w:szCs w:val="20"/>
                <w:shd w:val="clear" w:color="auto" w:fill="E9ECEF"/>
              </w:rPr>
              <w:t>R$ </w:t>
            </w:r>
            <w:r w:rsidR="002D56BA">
              <w:rPr>
                <w:rFonts w:ascii="Rawline" w:hAnsi="Rawline"/>
                <w:color w:val="auto"/>
                <w:sz w:val="20"/>
                <w:szCs w:val="20"/>
                <w:shd w:val="clear" w:color="auto" w:fill="E9ECEF"/>
              </w:rPr>
              <w:t>9,6500</w:t>
            </w:r>
          </w:p>
        </w:tc>
        <w:tc>
          <w:tcPr>
            <w:tcW w:w="1984" w:type="dxa"/>
            <w:tcBorders>
              <w:top w:val="nil"/>
              <w:left w:val="single" w:sz="4" w:space="0" w:color="auto"/>
              <w:bottom w:val="single" w:sz="4" w:space="0" w:color="000000"/>
              <w:right w:val="single" w:sz="4" w:space="0" w:color="000000"/>
            </w:tcBorders>
            <w:vAlign w:val="bottom"/>
          </w:tcPr>
          <w:p w14:paraId="612BD028" w14:textId="4D6B2A5D" w:rsidR="00450E2A" w:rsidRPr="00E60697" w:rsidRDefault="00450E2A" w:rsidP="00450E2A">
            <w:pPr>
              <w:widowControl/>
              <w:spacing w:after="0" w:line="240" w:lineRule="auto"/>
              <w:jc w:val="center"/>
              <w:rPr>
                <w:rFonts w:ascii="Arial" w:hAnsi="Arial" w:cs="Arial"/>
                <w:color w:val="auto"/>
                <w:sz w:val="18"/>
                <w:szCs w:val="18"/>
              </w:rPr>
            </w:pPr>
            <w:r w:rsidRPr="00E60697">
              <w:rPr>
                <w:color w:val="auto"/>
              </w:rPr>
              <w:t xml:space="preserve">R$         </w:t>
            </w:r>
            <w:r w:rsidR="00E60697" w:rsidRPr="00E60697">
              <w:rPr>
                <w:color w:val="auto"/>
              </w:rPr>
              <w:t xml:space="preserve">     1</w:t>
            </w:r>
            <w:r w:rsidR="002D56BA">
              <w:rPr>
                <w:color w:val="auto"/>
              </w:rPr>
              <w:t>93,00</w:t>
            </w:r>
          </w:p>
        </w:tc>
      </w:tr>
      <w:tr w:rsidR="00450E2A" w:rsidRPr="00C916B4" w14:paraId="42918256" w14:textId="77777777" w:rsidTr="008F2A1F">
        <w:trPr>
          <w:trHeight w:val="360"/>
        </w:trPr>
        <w:tc>
          <w:tcPr>
            <w:tcW w:w="1137" w:type="dxa"/>
            <w:tcBorders>
              <w:top w:val="nil"/>
              <w:left w:val="single" w:sz="4" w:space="0" w:color="auto"/>
              <w:bottom w:val="single" w:sz="4" w:space="0" w:color="auto"/>
              <w:right w:val="single" w:sz="4" w:space="0" w:color="auto"/>
            </w:tcBorders>
            <w:noWrap/>
            <w:vAlign w:val="center"/>
          </w:tcPr>
          <w:p w14:paraId="12304838" w14:textId="77777777" w:rsidR="00450E2A" w:rsidRPr="00C916B4"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16</w:t>
            </w:r>
          </w:p>
        </w:tc>
        <w:tc>
          <w:tcPr>
            <w:tcW w:w="3258" w:type="dxa"/>
            <w:tcBorders>
              <w:top w:val="nil"/>
              <w:left w:val="nil"/>
              <w:bottom w:val="single" w:sz="4" w:space="0" w:color="000000"/>
              <w:right w:val="single" w:sz="4" w:space="0" w:color="auto"/>
            </w:tcBorders>
            <w:vAlign w:val="center"/>
          </w:tcPr>
          <w:p w14:paraId="614F4EA7" w14:textId="48B90351" w:rsidR="00450E2A" w:rsidRPr="00C916B4" w:rsidRDefault="00450E2A" w:rsidP="00450E2A">
            <w:pPr>
              <w:widowControl/>
              <w:spacing w:after="0" w:line="240" w:lineRule="auto"/>
              <w:jc w:val="both"/>
              <w:rPr>
                <w:rFonts w:ascii="Arial" w:hAnsi="Arial" w:cs="Arial"/>
                <w:b/>
                <w:bCs/>
                <w:color w:val="auto"/>
                <w:sz w:val="18"/>
                <w:szCs w:val="18"/>
              </w:rPr>
            </w:pPr>
            <w:r w:rsidRPr="00E65939">
              <w:rPr>
                <w:rFonts w:ascii="Arial Narrow" w:eastAsia="Times New Roman" w:hAnsi="Arial Narrow"/>
                <w:b/>
                <w:bCs/>
                <w:color w:val="000000"/>
              </w:rPr>
              <w:t>CREME DENTAL ADULTO</w:t>
            </w:r>
            <w:r w:rsidRPr="00E65939">
              <w:rPr>
                <w:rFonts w:ascii="Arial Narrow" w:eastAsia="Times New Roman" w:hAnsi="Arial Narrow"/>
                <w:color w:val="000000"/>
              </w:rPr>
              <w:t xml:space="preserve">- embalagem de 90g, proteção refrescante, hálito fresco, dentes brancos. Flúor cálcio. Características do produto: </w:t>
            </w:r>
            <w:r w:rsidR="00F771DE" w:rsidRPr="00E65939">
              <w:rPr>
                <w:rFonts w:ascii="Arial Narrow" w:eastAsia="Times New Roman" w:hAnsi="Arial Narrow"/>
                <w:color w:val="000000"/>
              </w:rPr>
              <w:t>Fórmula</w:t>
            </w:r>
            <w:r w:rsidRPr="00E65939">
              <w:rPr>
                <w:rFonts w:ascii="Arial Narrow" w:eastAsia="Times New Roman" w:hAnsi="Arial Narrow"/>
                <w:color w:val="000000"/>
              </w:rPr>
              <w:t xml:space="preserve"> com MPP.</w:t>
            </w:r>
          </w:p>
        </w:tc>
        <w:tc>
          <w:tcPr>
            <w:tcW w:w="1511" w:type="dxa"/>
            <w:tcBorders>
              <w:top w:val="single" w:sz="4" w:space="0" w:color="auto"/>
              <w:left w:val="single" w:sz="4" w:space="0" w:color="auto"/>
              <w:bottom w:val="single" w:sz="4" w:space="0" w:color="auto"/>
              <w:right w:val="single" w:sz="4" w:space="0" w:color="auto"/>
            </w:tcBorders>
            <w:vAlign w:val="center"/>
          </w:tcPr>
          <w:p w14:paraId="3A89535B" w14:textId="62CD2701" w:rsidR="00450E2A" w:rsidRPr="00C916B4" w:rsidRDefault="0048420E" w:rsidP="00450E2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469571</w:t>
            </w:r>
          </w:p>
        </w:tc>
        <w:tc>
          <w:tcPr>
            <w:tcW w:w="1040" w:type="dxa"/>
            <w:tcBorders>
              <w:top w:val="nil"/>
              <w:left w:val="single" w:sz="4" w:space="0" w:color="auto"/>
              <w:bottom w:val="single" w:sz="4" w:space="0" w:color="000000"/>
              <w:right w:val="single" w:sz="4" w:space="0" w:color="000000"/>
            </w:tcBorders>
            <w:vAlign w:val="center"/>
          </w:tcPr>
          <w:p w14:paraId="414F991C" w14:textId="7F131FAB" w:rsidR="00450E2A" w:rsidRPr="00C916B4" w:rsidRDefault="0048420E"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000000"/>
              <w:right w:val="single" w:sz="4" w:space="0" w:color="auto"/>
            </w:tcBorders>
            <w:vAlign w:val="center"/>
          </w:tcPr>
          <w:p w14:paraId="25B192DA" w14:textId="4BE2993E" w:rsidR="00450E2A" w:rsidRPr="00C916B4" w:rsidRDefault="0048420E"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600</w:t>
            </w:r>
          </w:p>
        </w:tc>
        <w:tc>
          <w:tcPr>
            <w:tcW w:w="1560" w:type="dxa"/>
            <w:tcBorders>
              <w:top w:val="single" w:sz="4" w:space="0" w:color="auto"/>
              <w:left w:val="single" w:sz="4" w:space="0" w:color="auto"/>
              <w:bottom w:val="single" w:sz="4" w:space="0" w:color="auto"/>
              <w:right w:val="single" w:sz="4" w:space="0" w:color="auto"/>
            </w:tcBorders>
            <w:vAlign w:val="center"/>
          </w:tcPr>
          <w:p w14:paraId="285B7A35" w14:textId="7AAD7630" w:rsidR="00450E2A" w:rsidRPr="00C916B4" w:rsidRDefault="00450E2A" w:rsidP="00450E2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48420E">
              <w:rPr>
                <w:rFonts w:ascii="Rawline" w:hAnsi="Rawline"/>
                <w:color w:val="333333"/>
                <w:sz w:val="20"/>
                <w:szCs w:val="20"/>
                <w:shd w:val="clear" w:color="auto" w:fill="E9ECEF"/>
              </w:rPr>
              <w:t>1,4500</w:t>
            </w:r>
          </w:p>
        </w:tc>
        <w:tc>
          <w:tcPr>
            <w:tcW w:w="1984" w:type="dxa"/>
            <w:tcBorders>
              <w:top w:val="nil"/>
              <w:left w:val="single" w:sz="4" w:space="0" w:color="auto"/>
              <w:bottom w:val="single" w:sz="4" w:space="0" w:color="000000"/>
              <w:right w:val="single" w:sz="4" w:space="0" w:color="000000"/>
            </w:tcBorders>
            <w:vAlign w:val="bottom"/>
          </w:tcPr>
          <w:p w14:paraId="586C01E5" w14:textId="357B1D32" w:rsidR="00450E2A" w:rsidRPr="00C916B4" w:rsidRDefault="00450E2A" w:rsidP="00450E2A">
            <w:pPr>
              <w:widowControl/>
              <w:spacing w:after="0" w:line="240" w:lineRule="auto"/>
              <w:jc w:val="center"/>
              <w:rPr>
                <w:rFonts w:ascii="Arial" w:hAnsi="Arial" w:cs="Arial"/>
                <w:color w:val="auto"/>
                <w:sz w:val="18"/>
                <w:szCs w:val="18"/>
              </w:rPr>
            </w:pPr>
            <w:r>
              <w:rPr>
                <w:color w:val="000000"/>
              </w:rPr>
              <w:t>R$</w:t>
            </w:r>
            <w:r w:rsidR="0048420E">
              <w:rPr>
                <w:color w:val="000000"/>
              </w:rPr>
              <w:t xml:space="preserve">  </w:t>
            </w:r>
            <w:r>
              <w:rPr>
                <w:color w:val="000000"/>
              </w:rPr>
              <w:t xml:space="preserve">          </w:t>
            </w:r>
            <w:r w:rsidR="0048420E">
              <w:rPr>
                <w:color w:val="000000"/>
              </w:rPr>
              <w:t>870,00</w:t>
            </w:r>
          </w:p>
        </w:tc>
      </w:tr>
      <w:tr w:rsidR="00450E2A" w:rsidRPr="00C916B4" w14:paraId="1D8BD8D3"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6341F668" w14:textId="77777777"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17</w:t>
            </w:r>
          </w:p>
        </w:tc>
        <w:tc>
          <w:tcPr>
            <w:tcW w:w="3258" w:type="dxa"/>
            <w:tcBorders>
              <w:top w:val="nil"/>
              <w:left w:val="nil"/>
              <w:bottom w:val="single" w:sz="4" w:space="0" w:color="auto"/>
              <w:right w:val="single" w:sz="4" w:space="0" w:color="auto"/>
            </w:tcBorders>
            <w:vAlign w:val="bottom"/>
          </w:tcPr>
          <w:p w14:paraId="7496D376" w14:textId="754DC4BC" w:rsidR="00450E2A" w:rsidRPr="00EF1B9C" w:rsidRDefault="00450E2A" w:rsidP="00450E2A">
            <w:pPr>
              <w:widowControl/>
              <w:spacing w:after="0" w:line="240" w:lineRule="auto"/>
              <w:jc w:val="both"/>
              <w:rPr>
                <w:rFonts w:ascii="Arial" w:hAnsi="Arial" w:cs="Arial"/>
                <w:color w:val="auto"/>
                <w:sz w:val="18"/>
                <w:szCs w:val="18"/>
              </w:rPr>
            </w:pPr>
            <w:r w:rsidRPr="00E65939">
              <w:rPr>
                <w:rFonts w:ascii="Arial Narrow" w:eastAsia="Times New Roman" w:hAnsi="Arial Narrow"/>
                <w:b/>
                <w:bCs/>
                <w:color w:val="000000"/>
              </w:rPr>
              <w:t>CREME DENTAL INFANTIL</w:t>
            </w:r>
            <w:r w:rsidRPr="00E65939">
              <w:rPr>
                <w:rFonts w:ascii="Arial Narrow" w:eastAsia="Times New Roman" w:hAnsi="Arial Narrow"/>
                <w:color w:val="000000"/>
              </w:rPr>
              <w:t xml:space="preserve"> – </w:t>
            </w:r>
            <w:r>
              <w:rPr>
                <w:rFonts w:ascii="Arial Narrow" w:eastAsia="Times New Roman" w:hAnsi="Arial Narrow"/>
                <w:color w:val="000000"/>
              </w:rPr>
              <w:t>7</w:t>
            </w:r>
            <w:r w:rsidRPr="00E65939">
              <w:rPr>
                <w:rFonts w:ascii="Arial Narrow" w:eastAsia="Times New Roman" w:hAnsi="Arial Narrow"/>
                <w:color w:val="000000"/>
              </w:rPr>
              <w:t xml:space="preserve">0G quant. De flúor adequada para crianças com </w:t>
            </w:r>
            <w:r w:rsidR="0048420E" w:rsidRPr="00E65939">
              <w:rPr>
                <w:rFonts w:ascii="Arial Narrow" w:eastAsia="Times New Roman" w:hAnsi="Arial Narrow"/>
                <w:color w:val="000000"/>
              </w:rPr>
              <w:t>até 10</w:t>
            </w:r>
            <w:r w:rsidRPr="00E65939">
              <w:rPr>
                <w:rFonts w:ascii="Arial Narrow" w:eastAsia="Times New Roman" w:hAnsi="Arial Narrow"/>
                <w:color w:val="000000"/>
              </w:rPr>
              <w:t xml:space="preserve"> anos sabor tutti</w:t>
            </w:r>
            <w:r w:rsidR="0048420E">
              <w:rPr>
                <w:rFonts w:ascii="Arial Narrow" w:eastAsia="Times New Roman" w:hAnsi="Arial Narrow"/>
                <w:color w:val="000000"/>
              </w:rPr>
              <w:t>-</w:t>
            </w:r>
            <w:r w:rsidRPr="00E65939">
              <w:rPr>
                <w:rFonts w:ascii="Arial Narrow" w:eastAsia="Times New Roman" w:hAnsi="Arial Narrow"/>
                <w:color w:val="000000"/>
              </w:rPr>
              <w:t>fruit, proteção anticáries clinicamente comprovada.</w:t>
            </w:r>
          </w:p>
        </w:tc>
        <w:tc>
          <w:tcPr>
            <w:tcW w:w="1511" w:type="dxa"/>
            <w:tcBorders>
              <w:top w:val="single" w:sz="4" w:space="0" w:color="auto"/>
              <w:left w:val="single" w:sz="4" w:space="0" w:color="auto"/>
              <w:bottom w:val="single" w:sz="4" w:space="0" w:color="auto"/>
              <w:right w:val="single" w:sz="4" w:space="0" w:color="auto"/>
            </w:tcBorders>
            <w:vAlign w:val="center"/>
          </w:tcPr>
          <w:p w14:paraId="593B5458" w14:textId="10502F37" w:rsidR="00450E2A" w:rsidRPr="00EF1B9C" w:rsidRDefault="0048420E" w:rsidP="00450E2A">
            <w:pPr>
              <w:widowControl/>
              <w:spacing w:after="0" w:line="240" w:lineRule="auto"/>
              <w:jc w:val="center"/>
              <w:rPr>
                <w:rFonts w:ascii="Arial" w:hAnsi="Arial" w:cs="Arial"/>
                <w:color w:val="auto"/>
                <w:sz w:val="18"/>
                <w:szCs w:val="18"/>
              </w:rPr>
            </w:pPr>
            <w:r>
              <w:rPr>
                <w:rFonts w:ascii="Rawline" w:hAnsi="Rawline"/>
                <w:color w:val="333333"/>
                <w:sz w:val="20"/>
                <w:szCs w:val="20"/>
                <w:shd w:val="clear" w:color="auto" w:fill="E9ECEF"/>
              </w:rPr>
              <w:t>469571</w:t>
            </w:r>
          </w:p>
        </w:tc>
        <w:tc>
          <w:tcPr>
            <w:tcW w:w="1040" w:type="dxa"/>
            <w:tcBorders>
              <w:top w:val="nil"/>
              <w:left w:val="single" w:sz="4" w:space="0" w:color="auto"/>
              <w:bottom w:val="single" w:sz="4" w:space="0" w:color="auto"/>
              <w:right w:val="single" w:sz="4" w:space="0" w:color="000000"/>
            </w:tcBorders>
            <w:vAlign w:val="center"/>
          </w:tcPr>
          <w:p w14:paraId="541FA52F" w14:textId="3E5EB386" w:rsidR="00450E2A" w:rsidRPr="00C916B4" w:rsidRDefault="00F771DE"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5D10E785" w14:textId="62422C96" w:rsidR="00450E2A" w:rsidRPr="00C916B4" w:rsidRDefault="0048420E"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400</w:t>
            </w:r>
          </w:p>
        </w:tc>
        <w:tc>
          <w:tcPr>
            <w:tcW w:w="1560" w:type="dxa"/>
            <w:tcBorders>
              <w:top w:val="single" w:sz="4" w:space="0" w:color="auto"/>
              <w:left w:val="single" w:sz="4" w:space="0" w:color="auto"/>
              <w:bottom w:val="single" w:sz="4" w:space="0" w:color="auto"/>
              <w:right w:val="single" w:sz="4" w:space="0" w:color="auto"/>
            </w:tcBorders>
            <w:vAlign w:val="center"/>
          </w:tcPr>
          <w:p w14:paraId="6C8EC549" w14:textId="1ACFCB5F" w:rsidR="00450E2A" w:rsidRPr="00C916B4" w:rsidRDefault="00450E2A" w:rsidP="00450E2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48420E">
              <w:rPr>
                <w:rFonts w:ascii="Rawline" w:hAnsi="Rawline"/>
                <w:color w:val="333333"/>
                <w:sz w:val="20"/>
                <w:szCs w:val="20"/>
                <w:shd w:val="clear" w:color="auto" w:fill="E9ECEF"/>
              </w:rPr>
              <w:t>5,5100</w:t>
            </w:r>
          </w:p>
        </w:tc>
        <w:tc>
          <w:tcPr>
            <w:tcW w:w="1984" w:type="dxa"/>
            <w:tcBorders>
              <w:top w:val="nil"/>
              <w:left w:val="single" w:sz="4" w:space="0" w:color="auto"/>
              <w:bottom w:val="single" w:sz="4" w:space="0" w:color="auto"/>
              <w:right w:val="single" w:sz="4" w:space="0" w:color="000000"/>
            </w:tcBorders>
            <w:vAlign w:val="bottom"/>
          </w:tcPr>
          <w:p w14:paraId="3C3377E8" w14:textId="4EE3466B" w:rsidR="00450E2A" w:rsidRDefault="00450E2A" w:rsidP="00450E2A">
            <w:pPr>
              <w:widowControl/>
              <w:spacing w:after="0" w:line="240" w:lineRule="auto"/>
              <w:jc w:val="center"/>
              <w:rPr>
                <w:color w:val="000000"/>
              </w:rPr>
            </w:pPr>
            <w:r>
              <w:rPr>
                <w:color w:val="000000"/>
              </w:rPr>
              <w:t xml:space="preserve">R$         </w:t>
            </w:r>
            <w:r w:rsidR="0048420E">
              <w:rPr>
                <w:color w:val="000000"/>
              </w:rPr>
              <w:t xml:space="preserve">  2.204,00</w:t>
            </w:r>
          </w:p>
        </w:tc>
      </w:tr>
      <w:tr w:rsidR="00450E2A" w:rsidRPr="00C916B4" w14:paraId="5D83E1BA"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1909CC74" w14:textId="77777777"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18</w:t>
            </w:r>
          </w:p>
        </w:tc>
        <w:tc>
          <w:tcPr>
            <w:tcW w:w="3258" w:type="dxa"/>
            <w:tcBorders>
              <w:top w:val="nil"/>
              <w:left w:val="nil"/>
              <w:bottom w:val="single" w:sz="4" w:space="0" w:color="auto"/>
              <w:right w:val="single" w:sz="4" w:space="0" w:color="auto"/>
            </w:tcBorders>
            <w:vAlign w:val="bottom"/>
          </w:tcPr>
          <w:p w14:paraId="27F541A7" w14:textId="341E182C" w:rsidR="00450E2A" w:rsidRPr="00EF1B9C" w:rsidRDefault="00450E2A" w:rsidP="00450E2A">
            <w:pPr>
              <w:widowControl/>
              <w:spacing w:after="0" w:line="240" w:lineRule="auto"/>
              <w:jc w:val="both"/>
              <w:rPr>
                <w:rFonts w:ascii="Arial" w:hAnsi="Arial" w:cs="Arial"/>
                <w:color w:val="auto"/>
                <w:sz w:val="18"/>
                <w:szCs w:val="18"/>
              </w:rPr>
            </w:pPr>
            <w:r w:rsidRPr="00E65939">
              <w:rPr>
                <w:rFonts w:ascii="Arial Narrow" w:eastAsia="Times New Roman" w:hAnsi="Arial Narrow"/>
                <w:b/>
                <w:bCs/>
                <w:color w:val="000000"/>
              </w:rPr>
              <w:t>DESENTUPIDOR PARA VASO SANITÁRI</w:t>
            </w:r>
            <w:r w:rsidRPr="00E65939">
              <w:rPr>
                <w:rFonts w:ascii="Arial Narrow" w:eastAsia="Times New Roman" w:hAnsi="Arial Narrow"/>
                <w:color w:val="000000"/>
              </w:rPr>
              <w:t>O - De borracha flexível, cor preta, altura 10 cm, diâmetro 16 cm, material cabo de madeira de 50 cm.</w:t>
            </w:r>
          </w:p>
        </w:tc>
        <w:tc>
          <w:tcPr>
            <w:tcW w:w="1511" w:type="dxa"/>
            <w:tcBorders>
              <w:top w:val="single" w:sz="4" w:space="0" w:color="auto"/>
              <w:left w:val="single" w:sz="4" w:space="0" w:color="auto"/>
              <w:bottom w:val="single" w:sz="4" w:space="0" w:color="auto"/>
              <w:right w:val="single" w:sz="4" w:space="0" w:color="auto"/>
            </w:tcBorders>
            <w:vAlign w:val="center"/>
          </w:tcPr>
          <w:p w14:paraId="06E47066" w14:textId="7470111E" w:rsidR="00450E2A" w:rsidRPr="00EF1B9C" w:rsidRDefault="00F771DE" w:rsidP="00450E2A">
            <w:pPr>
              <w:widowControl/>
              <w:spacing w:after="0" w:line="240" w:lineRule="auto"/>
              <w:jc w:val="center"/>
              <w:rPr>
                <w:rFonts w:ascii="Arial" w:hAnsi="Arial" w:cs="Arial"/>
                <w:color w:val="auto"/>
                <w:sz w:val="18"/>
                <w:szCs w:val="18"/>
              </w:rPr>
            </w:pPr>
            <w:r>
              <w:rPr>
                <w:rFonts w:ascii="Rawline" w:hAnsi="Rawline"/>
                <w:color w:val="333333"/>
                <w:sz w:val="20"/>
                <w:szCs w:val="20"/>
                <w:shd w:val="clear" w:color="auto" w:fill="E9ECEF"/>
              </w:rPr>
              <w:t>241711</w:t>
            </w:r>
          </w:p>
        </w:tc>
        <w:tc>
          <w:tcPr>
            <w:tcW w:w="1040" w:type="dxa"/>
            <w:tcBorders>
              <w:top w:val="nil"/>
              <w:left w:val="single" w:sz="4" w:space="0" w:color="auto"/>
              <w:bottom w:val="single" w:sz="4" w:space="0" w:color="auto"/>
              <w:right w:val="single" w:sz="4" w:space="0" w:color="000000"/>
            </w:tcBorders>
            <w:vAlign w:val="center"/>
          </w:tcPr>
          <w:p w14:paraId="04B8AC89" w14:textId="5D48E0D3" w:rsidR="00450E2A" w:rsidRPr="00C916B4" w:rsidRDefault="00F771DE"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3BBFAF14" w14:textId="1C0EC230" w:rsidR="00450E2A" w:rsidRPr="00C916B4" w:rsidRDefault="00F771DE"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80</w:t>
            </w:r>
          </w:p>
        </w:tc>
        <w:tc>
          <w:tcPr>
            <w:tcW w:w="1560" w:type="dxa"/>
            <w:tcBorders>
              <w:top w:val="single" w:sz="4" w:space="0" w:color="auto"/>
              <w:left w:val="single" w:sz="4" w:space="0" w:color="auto"/>
              <w:bottom w:val="single" w:sz="4" w:space="0" w:color="auto"/>
              <w:right w:val="single" w:sz="4" w:space="0" w:color="auto"/>
            </w:tcBorders>
            <w:vAlign w:val="center"/>
          </w:tcPr>
          <w:p w14:paraId="43AC6BA8" w14:textId="1E9D1A2F" w:rsidR="00450E2A" w:rsidRPr="00C916B4" w:rsidRDefault="00450E2A" w:rsidP="00450E2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F771DE">
              <w:rPr>
                <w:rFonts w:ascii="Rawline" w:hAnsi="Rawline"/>
                <w:color w:val="333333"/>
                <w:sz w:val="20"/>
                <w:szCs w:val="20"/>
                <w:shd w:val="clear" w:color="auto" w:fill="E9ECEF"/>
              </w:rPr>
              <w:t>6,3800</w:t>
            </w:r>
          </w:p>
        </w:tc>
        <w:tc>
          <w:tcPr>
            <w:tcW w:w="1984" w:type="dxa"/>
            <w:tcBorders>
              <w:top w:val="nil"/>
              <w:left w:val="single" w:sz="4" w:space="0" w:color="auto"/>
              <w:bottom w:val="single" w:sz="4" w:space="0" w:color="auto"/>
              <w:right w:val="single" w:sz="4" w:space="0" w:color="000000"/>
            </w:tcBorders>
            <w:vAlign w:val="bottom"/>
          </w:tcPr>
          <w:p w14:paraId="48AADA42" w14:textId="5331A45E" w:rsidR="00450E2A" w:rsidRDefault="00450E2A" w:rsidP="00450E2A">
            <w:pPr>
              <w:widowControl/>
              <w:spacing w:after="0" w:line="240" w:lineRule="auto"/>
              <w:jc w:val="center"/>
              <w:rPr>
                <w:color w:val="000000"/>
              </w:rPr>
            </w:pPr>
            <w:r>
              <w:rPr>
                <w:color w:val="000000"/>
              </w:rPr>
              <w:t xml:space="preserve">R$       </w:t>
            </w:r>
            <w:r w:rsidR="00F771DE">
              <w:rPr>
                <w:color w:val="000000"/>
              </w:rPr>
              <w:t xml:space="preserve">   </w:t>
            </w:r>
            <w:r>
              <w:rPr>
                <w:color w:val="000000"/>
              </w:rPr>
              <w:t xml:space="preserve">   </w:t>
            </w:r>
            <w:r w:rsidR="00F771DE">
              <w:rPr>
                <w:color w:val="000000"/>
              </w:rPr>
              <w:t>510,40</w:t>
            </w:r>
          </w:p>
        </w:tc>
      </w:tr>
      <w:tr w:rsidR="00450E2A" w:rsidRPr="00C916B4" w14:paraId="5ACD2CDF"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27778EEA" w14:textId="77777777"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19</w:t>
            </w:r>
          </w:p>
        </w:tc>
        <w:tc>
          <w:tcPr>
            <w:tcW w:w="3258" w:type="dxa"/>
            <w:tcBorders>
              <w:top w:val="nil"/>
              <w:left w:val="nil"/>
              <w:bottom w:val="single" w:sz="4" w:space="0" w:color="auto"/>
              <w:right w:val="single" w:sz="4" w:space="0" w:color="auto"/>
            </w:tcBorders>
            <w:vAlign w:val="bottom"/>
          </w:tcPr>
          <w:p w14:paraId="30B26187" w14:textId="2DB5D9BA" w:rsidR="00450E2A" w:rsidRPr="00EF1B9C" w:rsidRDefault="00450E2A" w:rsidP="00450E2A">
            <w:pPr>
              <w:widowControl/>
              <w:spacing w:after="0" w:line="240" w:lineRule="auto"/>
              <w:jc w:val="both"/>
              <w:rPr>
                <w:rFonts w:ascii="Arial" w:hAnsi="Arial" w:cs="Arial"/>
                <w:color w:val="auto"/>
                <w:sz w:val="18"/>
                <w:szCs w:val="18"/>
              </w:rPr>
            </w:pPr>
            <w:r w:rsidRPr="00E65939">
              <w:rPr>
                <w:rFonts w:ascii="Arial Narrow" w:eastAsia="Times New Roman" w:hAnsi="Arial Narrow"/>
                <w:b/>
                <w:bCs/>
                <w:color w:val="000000"/>
              </w:rPr>
              <w:t>DESODORANTE ANTITRANSPIRANTE</w:t>
            </w:r>
            <w:r w:rsidRPr="00E65939">
              <w:rPr>
                <w:rFonts w:ascii="Arial Narrow" w:eastAsia="Times New Roman" w:hAnsi="Arial Narrow"/>
                <w:color w:val="000000"/>
              </w:rPr>
              <w:t>- Aerosol sem perfume. 150g dermatologicamente testado.</w:t>
            </w:r>
          </w:p>
        </w:tc>
        <w:tc>
          <w:tcPr>
            <w:tcW w:w="1511" w:type="dxa"/>
            <w:tcBorders>
              <w:top w:val="single" w:sz="4" w:space="0" w:color="auto"/>
              <w:left w:val="single" w:sz="4" w:space="0" w:color="auto"/>
              <w:bottom w:val="single" w:sz="4" w:space="0" w:color="auto"/>
              <w:right w:val="single" w:sz="4" w:space="0" w:color="auto"/>
            </w:tcBorders>
            <w:vAlign w:val="center"/>
          </w:tcPr>
          <w:p w14:paraId="46544C90" w14:textId="447FCB51" w:rsidR="00450E2A" w:rsidRPr="00EF1B9C" w:rsidRDefault="00F771DE" w:rsidP="00450E2A">
            <w:pPr>
              <w:widowControl/>
              <w:spacing w:after="0" w:line="240" w:lineRule="auto"/>
              <w:jc w:val="center"/>
              <w:rPr>
                <w:rFonts w:ascii="Arial" w:hAnsi="Arial" w:cs="Arial"/>
                <w:color w:val="auto"/>
                <w:sz w:val="18"/>
                <w:szCs w:val="18"/>
              </w:rPr>
            </w:pPr>
            <w:r>
              <w:rPr>
                <w:rFonts w:ascii="Rawline" w:hAnsi="Rawline"/>
                <w:color w:val="333333"/>
                <w:sz w:val="20"/>
                <w:szCs w:val="20"/>
                <w:shd w:val="clear" w:color="auto" w:fill="E9ECEF"/>
              </w:rPr>
              <w:t>483803</w:t>
            </w:r>
          </w:p>
        </w:tc>
        <w:tc>
          <w:tcPr>
            <w:tcW w:w="1040" w:type="dxa"/>
            <w:tcBorders>
              <w:top w:val="nil"/>
              <w:left w:val="single" w:sz="4" w:space="0" w:color="auto"/>
              <w:bottom w:val="single" w:sz="4" w:space="0" w:color="auto"/>
              <w:right w:val="single" w:sz="4" w:space="0" w:color="000000"/>
            </w:tcBorders>
            <w:vAlign w:val="center"/>
          </w:tcPr>
          <w:p w14:paraId="2B0A05F5" w14:textId="28AF3F62" w:rsidR="00450E2A" w:rsidRPr="00C916B4" w:rsidRDefault="00F771DE"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3A935315" w14:textId="165C2253" w:rsidR="00450E2A" w:rsidRPr="00C916B4" w:rsidRDefault="00F771DE"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600</w:t>
            </w:r>
          </w:p>
        </w:tc>
        <w:tc>
          <w:tcPr>
            <w:tcW w:w="1560" w:type="dxa"/>
            <w:tcBorders>
              <w:top w:val="single" w:sz="4" w:space="0" w:color="auto"/>
              <w:left w:val="single" w:sz="4" w:space="0" w:color="auto"/>
              <w:bottom w:val="single" w:sz="4" w:space="0" w:color="auto"/>
              <w:right w:val="single" w:sz="4" w:space="0" w:color="auto"/>
            </w:tcBorders>
            <w:vAlign w:val="center"/>
          </w:tcPr>
          <w:p w14:paraId="40E7269E" w14:textId="78ED307E" w:rsidR="00450E2A" w:rsidRPr="00C916B4" w:rsidRDefault="00450E2A" w:rsidP="00450E2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F771DE">
              <w:rPr>
                <w:rFonts w:ascii="Rawline" w:hAnsi="Rawline"/>
                <w:color w:val="333333"/>
                <w:sz w:val="20"/>
                <w:szCs w:val="20"/>
                <w:shd w:val="clear" w:color="auto" w:fill="E9ECEF"/>
              </w:rPr>
              <w:t>7,5900</w:t>
            </w:r>
          </w:p>
        </w:tc>
        <w:tc>
          <w:tcPr>
            <w:tcW w:w="1984" w:type="dxa"/>
            <w:tcBorders>
              <w:top w:val="nil"/>
              <w:left w:val="single" w:sz="4" w:space="0" w:color="auto"/>
              <w:bottom w:val="single" w:sz="4" w:space="0" w:color="auto"/>
              <w:right w:val="single" w:sz="4" w:space="0" w:color="000000"/>
            </w:tcBorders>
            <w:vAlign w:val="bottom"/>
          </w:tcPr>
          <w:p w14:paraId="7EC15B01" w14:textId="33740F6E" w:rsidR="00450E2A" w:rsidRDefault="00450E2A" w:rsidP="00450E2A">
            <w:pPr>
              <w:widowControl/>
              <w:spacing w:after="0" w:line="240" w:lineRule="auto"/>
              <w:jc w:val="center"/>
              <w:rPr>
                <w:color w:val="000000"/>
              </w:rPr>
            </w:pPr>
            <w:r>
              <w:rPr>
                <w:color w:val="000000"/>
              </w:rPr>
              <w:t xml:space="preserve">R$          </w:t>
            </w:r>
            <w:r w:rsidR="00F771DE">
              <w:rPr>
                <w:color w:val="000000"/>
              </w:rPr>
              <w:t>4.554,00</w:t>
            </w:r>
          </w:p>
        </w:tc>
      </w:tr>
      <w:tr w:rsidR="00450E2A" w:rsidRPr="00C916B4" w14:paraId="244D305D" w14:textId="77777777" w:rsidTr="00FD7C0C">
        <w:trPr>
          <w:trHeight w:val="360"/>
        </w:trPr>
        <w:tc>
          <w:tcPr>
            <w:tcW w:w="1137" w:type="dxa"/>
            <w:tcBorders>
              <w:top w:val="nil"/>
              <w:left w:val="single" w:sz="4" w:space="0" w:color="auto"/>
              <w:bottom w:val="single" w:sz="4" w:space="0" w:color="auto"/>
              <w:right w:val="single" w:sz="4" w:space="0" w:color="auto"/>
            </w:tcBorders>
            <w:noWrap/>
            <w:vAlign w:val="center"/>
          </w:tcPr>
          <w:p w14:paraId="0C3F5C6E" w14:textId="77777777"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20</w:t>
            </w:r>
          </w:p>
        </w:tc>
        <w:tc>
          <w:tcPr>
            <w:tcW w:w="3258" w:type="dxa"/>
            <w:tcBorders>
              <w:top w:val="nil"/>
              <w:left w:val="nil"/>
              <w:bottom w:val="single" w:sz="4" w:space="0" w:color="auto"/>
              <w:right w:val="single" w:sz="4" w:space="0" w:color="auto"/>
            </w:tcBorders>
            <w:vAlign w:val="center"/>
          </w:tcPr>
          <w:p w14:paraId="75C98D46" w14:textId="3D12C87B" w:rsidR="00450E2A" w:rsidRPr="00EF1B9C" w:rsidRDefault="00450E2A" w:rsidP="00450E2A">
            <w:pPr>
              <w:widowControl/>
              <w:spacing w:after="0" w:line="240" w:lineRule="auto"/>
              <w:jc w:val="both"/>
              <w:rPr>
                <w:rFonts w:ascii="Arial" w:hAnsi="Arial" w:cs="Arial"/>
                <w:color w:val="auto"/>
                <w:sz w:val="18"/>
                <w:szCs w:val="18"/>
              </w:rPr>
            </w:pPr>
            <w:r w:rsidRPr="00E65939">
              <w:rPr>
                <w:rFonts w:ascii="Arial Narrow" w:eastAsia="Times New Roman" w:hAnsi="Arial Narrow"/>
                <w:b/>
                <w:bCs/>
                <w:color w:val="000000"/>
              </w:rPr>
              <w:t>DESODORIZADOR DE AR</w:t>
            </w:r>
            <w:r w:rsidRPr="00E65939">
              <w:rPr>
                <w:rFonts w:ascii="Arial Narrow" w:eastAsia="Times New Roman" w:hAnsi="Arial Narrow"/>
                <w:color w:val="000000"/>
              </w:rPr>
              <w:t>; 400ml fragrância para controle dos odores desagradáveis e perfume nos ambientes.</w:t>
            </w:r>
          </w:p>
        </w:tc>
        <w:tc>
          <w:tcPr>
            <w:tcW w:w="1511" w:type="dxa"/>
            <w:tcBorders>
              <w:top w:val="single" w:sz="4" w:space="0" w:color="auto"/>
              <w:left w:val="single" w:sz="4" w:space="0" w:color="auto"/>
              <w:bottom w:val="single" w:sz="4" w:space="0" w:color="auto"/>
              <w:right w:val="single" w:sz="4" w:space="0" w:color="auto"/>
            </w:tcBorders>
            <w:vAlign w:val="center"/>
          </w:tcPr>
          <w:p w14:paraId="503DA1CD" w14:textId="095A9BCE" w:rsidR="00450E2A" w:rsidRPr="00EF1B9C" w:rsidRDefault="00F771DE" w:rsidP="00450E2A">
            <w:pPr>
              <w:widowControl/>
              <w:spacing w:after="0" w:line="240" w:lineRule="auto"/>
              <w:jc w:val="center"/>
              <w:rPr>
                <w:rFonts w:ascii="Arial" w:hAnsi="Arial" w:cs="Arial"/>
                <w:color w:val="auto"/>
                <w:sz w:val="18"/>
                <w:szCs w:val="18"/>
              </w:rPr>
            </w:pPr>
            <w:r>
              <w:rPr>
                <w:rFonts w:ascii="Rawline" w:hAnsi="Rawline"/>
                <w:color w:val="333333"/>
                <w:sz w:val="20"/>
                <w:szCs w:val="20"/>
                <w:shd w:val="clear" w:color="auto" w:fill="E9ECEF"/>
              </w:rPr>
              <w:t>234431</w:t>
            </w:r>
          </w:p>
        </w:tc>
        <w:tc>
          <w:tcPr>
            <w:tcW w:w="1040" w:type="dxa"/>
            <w:tcBorders>
              <w:top w:val="nil"/>
              <w:left w:val="single" w:sz="4" w:space="0" w:color="auto"/>
              <w:bottom w:val="single" w:sz="4" w:space="0" w:color="auto"/>
              <w:right w:val="single" w:sz="4" w:space="0" w:color="000000"/>
            </w:tcBorders>
            <w:vAlign w:val="center"/>
          </w:tcPr>
          <w:p w14:paraId="67751A8D" w14:textId="77777777" w:rsidR="00450E2A" w:rsidRPr="00C916B4"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12886E57" w14:textId="6711DF5F" w:rsidR="00450E2A" w:rsidRPr="00C916B4" w:rsidRDefault="00F771DE"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16FDAE4A" w14:textId="6A722C50" w:rsidR="00450E2A" w:rsidRPr="00C916B4" w:rsidRDefault="00450E2A" w:rsidP="00450E2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F771DE">
              <w:rPr>
                <w:rFonts w:ascii="Rawline" w:hAnsi="Rawline"/>
                <w:color w:val="333333"/>
                <w:sz w:val="20"/>
                <w:szCs w:val="20"/>
                <w:shd w:val="clear" w:color="auto" w:fill="E9ECEF"/>
              </w:rPr>
              <w:t>7,9100</w:t>
            </w:r>
          </w:p>
        </w:tc>
        <w:tc>
          <w:tcPr>
            <w:tcW w:w="1984" w:type="dxa"/>
            <w:tcBorders>
              <w:top w:val="nil"/>
              <w:left w:val="single" w:sz="4" w:space="0" w:color="auto"/>
              <w:bottom w:val="single" w:sz="4" w:space="0" w:color="auto"/>
              <w:right w:val="single" w:sz="4" w:space="0" w:color="000000"/>
            </w:tcBorders>
            <w:vAlign w:val="bottom"/>
          </w:tcPr>
          <w:p w14:paraId="1D140694" w14:textId="18BB47E4" w:rsidR="00450E2A" w:rsidRDefault="00450E2A" w:rsidP="00450E2A">
            <w:pPr>
              <w:widowControl/>
              <w:spacing w:after="0" w:line="240" w:lineRule="auto"/>
              <w:jc w:val="center"/>
              <w:rPr>
                <w:color w:val="000000"/>
              </w:rPr>
            </w:pPr>
            <w:r>
              <w:rPr>
                <w:color w:val="000000"/>
              </w:rPr>
              <w:t xml:space="preserve">R$          </w:t>
            </w:r>
            <w:r w:rsidR="00F771DE">
              <w:rPr>
                <w:color w:val="000000"/>
              </w:rPr>
              <w:t>1.582,00</w:t>
            </w:r>
          </w:p>
        </w:tc>
      </w:tr>
      <w:tr w:rsidR="00450E2A" w:rsidRPr="00C916B4" w14:paraId="26506D0F"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40451609" w14:textId="77777777"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21</w:t>
            </w:r>
          </w:p>
        </w:tc>
        <w:tc>
          <w:tcPr>
            <w:tcW w:w="3258" w:type="dxa"/>
            <w:tcBorders>
              <w:top w:val="nil"/>
              <w:left w:val="nil"/>
              <w:bottom w:val="single" w:sz="4" w:space="0" w:color="auto"/>
              <w:right w:val="single" w:sz="4" w:space="0" w:color="auto"/>
            </w:tcBorders>
            <w:vAlign w:val="bottom"/>
          </w:tcPr>
          <w:p w14:paraId="356B1E3A" w14:textId="609AFA7A" w:rsidR="00450E2A" w:rsidRPr="00EF1B9C" w:rsidRDefault="00450E2A" w:rsidP="00450E2A">
            <w:pPr>
              <w:widowControl/>
              <w:spacing w:after="0" w:line="240" w:lineRule="auto"/>
              <w:jc w:val="both"/>
              <w:rPr>
                <w:rFonts w:ascii="Arial" w:hAnsi="Arial" w:cs="Arial"/>
                <w:color w:val="auto"/>
                <w:sz w:val="18"/>
                <w:szCs w:val="18"/>
              </w:rPr>
            </w:pPr>
            <w:r w:rsidRPr="00E65939">
              <w:rPr>
                <w:rFonts w:ascii="Arial Narrow" w:eastAsia="Times New Roman" w:hAnsi="Arial Narrow"/>
                <w:b/>
                <w:bCs/>
                <w:color w:val="000000"/>
              </w:rPr>
              <w:t>DETERGENTE DE LOUÇA</w:t>
            </w:r>
            <w:r w:rsidRPr="00E65939">
              <w:rPr>
                <w:rFonts w:ascii="Arial Narrow" w:eastAsia="Times New Roman" w:hAnsi="Arial Narrow"/>
                <w:color w:val="000000"/>
              </w:rPr>
              <w:t xml:space="preserve"> – </w:t>
            </w:r>
            <w:r>
              <w:rPr>
                <w:rFonts w:ascii="Arial Narrow" w:eastAsia="Times New Roman" w:hAnsi="Arial Narrow"/>
                <w:color w:val="000000"/>
              </w:rPr>
              <w:t>500ML</w:t>
            </w:r>
            <w:r w:rsidRPr="00E65939">
              <w:rPr>
                <w:rFonts w:ascii="Arial Narrow" w:eastAsia="Times New Roman" w:hAnsi="Arial Narrow"/>
                <w:color w:val="000000"/>
              </w:rPr>
              <w:t>. Formulação balanceada, permite uma lavagem fácil e rápida, removendo sujeiras (gorduras e óleos) de louças, talheres, pisos, áreas e/ ou qualquer superfície.</w:t>
            </w:r>
          </w:p>
        </w:tc>
        <w:tc>
          <w:tcPr>
            <w:tcW w:w="1511" w:type="dxa"/>
            <w:tcBorders>
              <w:top w:val="single" w:sz="4" w:space="0" w:color="auto"/>
              <w:left w:val="single" w:sz="4" w:space="0" w:color="auto"/>
              <w:bottom w:val="single" w:sz="4" w:space="0" w:color="auto"/>
              <w:right w:val="single" w:sz="4" w:space="0" w:color="auto"/>
            </w:tcBorders>
            <w:vAlign w:val="center"/>
          </w:tcPr>
          <w:p w14:paraId="6973716E" w14:textId="2813ACAD" w:rsidR="00450E2A" w:rsidRPr="00EF1B9C" w:rsidRDefault="00F771DE" w:rsidP="00450E2A">
            <w:pPr>
              <w:widowControl/>
              <w:spacing w:after="0" w:line="240" w:lineRule="auto"/>
              <w:jc w:val="center"/>
              <w:rPr>
                <w:rFonts w:ascii="Arial" w:hAnsi="Arial" w:cs="Arial"/>
                <w:color w:val="auto"/>
                <w:sz w:val="18"/>
                <w:szCs w:val="18"/>
              </w:rPr>
            </w:pPr>
            <w:r>
              <w:rPr>
                <w:rFonts w:ascii="Rawline" w:hAnsi="Rawline"/>
                <w:color w:val="333333"/>
                <w:sz w:val="20"/>
                <w:szCs w:val="20"/>
                <w:shd w:val="clear" w:color="auto" w:fill="E9ECEF"/>
              </w:rPr>
              <w:t>624159</w:t>
            </w:r>
          </w:p>
        </w:tc>
        <w:tc>
          <w:tcPr>
            <w:tcW w:w="1040" w:type="dxa"/>
            <w:tcBorders>
              <w:top w:val="nil"/>
              <w:left w:val="single" w:sz="4" w:space="0" w:color="auto"/>
              <w:bottom w:val="single" w:sz="4" w:space="0" w:color="auto"/>
              <w:right w:val="single" w:sz="4" w:space="0" w:color="000000"/>
            </w:tcBorders>
            <w:vAlign w:val="center"/>
          </w:tcPr>
          <w:p w14:paraId="0CD38B6A" w14:textId="77777777" w:rsidR="00450E2A" w:rsidRPr="00C916B4"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2A981E0D" w14:textId="30B3E02B" w:rsidR="00450E2A" w:rsidRPr="00C916B4" w:rsidRDefault="00F771DE"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2400</w:t>
            </w:r>
          </w:p>
        </w:tc>
        <w:tc>
          <w:tcPr>
            <w:tcW w:w="1560" w:type="dxa"/>
            <w:tcBorders>
              <w:top w:val="single" w:sz="4" w:space="0" w:color="auto"/>
              <w:left w:val="single" w:sz="4" w:space="0" w:color="auto"/>
              <w:bottom w:val="single" w:sz="4" w:space="0" w:color="auto"/>
              <w:right w:val="single" w:sz="4" w:space="0" w:color="auto"/>
            </w:tcBorders>
            <w:vAlign w:val="center"/>
          </w:tcPr>
          <w:p w14:paraId="28C5A992" w14:textId="5359F9CC" w:rsidR="00450E2A" w:rsidRPr="00C916B4" w:rsidRDefault="00450E2A" w:rsidP="00450E2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F771DE">
              <w:rPr>
                <w:rFonts w:ascii="Rawline" w:hAnsi="Rawline"/>
                <w:color w:val="333333"/>
                <w:sz w:val="20"/>
                <w:szCs w:val="20"/>
                <w:shd w:val="clear" w:color="auto" w:fill="E9ECEF"/>
              </w:rPr>
              <w:t>1,8000</w:t>
            </w:r>
          </w:p>
        </w:tc>
        <w:tc>
          <w:tcPr>
            <w:tcW w:w="1984" w:type="dxa"/>
            <w:tcBorders>
              <w:top w:val="nil"/>
              <w:left w:val="single" w:sz="4" w:space="0" w:color="auto"/>
              <w:bottom w:val="single" w:sz="4" w:space="0" w:color="auto"/>
              <w:right w:val="single" w:sz="4" w:space="0" w:color="000000"/>
            </w:tcBorders>
            <w:vAlign w:val="bottom"/>
          </w:tcPr>
          <w:p w14:paraId="42071F81" w14:textId="61F18822" w:rsidR="00450E2A" w:rsidRDefault="00450E2A" w:rsidP="00450E2A">
            <w:pPr>
              <w:widowControl/>
              <w:spacing w:after="0" w:line="240" w:lineRule="auto"/>
              <w:jc w:val="center"/>
              <w:rPr>
                <w:color w:val="000000"/>
              </w:rPr>
            </w:pPr>
            <w:r>
              <w:rPr>
                <w:color w:val="000000"/>
              </w:rPr>
              <w:t xml:space="preserve">R$          </w:t>
            </w:r>
            <w:r w:rsidR="00F771DE">
              <w:rPr>
                <w:color w:val="000000"/>
              </w:rPr>
              <w:t>4.320,00</w:t>
            </w:r>
          </w:p>
        </w:tc>
      </w:tr>
      <w:tr w:rsidR="00450E2A" w:rsidRPr="00C916B4" w14:paraId="22AD9971"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7674A014" w14:textId="77777777" w:rsidR="00450E2A" w:rsidRPr="00E60697" w:rsidRDefault="00450E2A" w:rsidP="00450E2A">
            <w:pPr>
              <w:widowControl/>
              <w:spacing w:after="0" w:line="240" w:lineRule="auto"/>
              <w:jc w:val="center"/>
              <w:rPr>
                <w:rFonts w:ascii="Arial" w:eastAsia="Times New Roman" w:hAnsi="Arial" w:cs="Arial"/>
                <w:color w:val="auto"/>
                <w:sz w:val="18"/>
                <w:szCs w:val="18"/>
              </w:rPr>
            </w:pPr>
            <w:r w:rsidRPr="00E60697">
              <w:rPr>
                <w:rFonts w:ascii="Arial" w:eastAsia="Times New Roman" w:hAnsi="Arial" w:cs="Arial"/>
                <w:color w:val="auto"/>
                <w:sz w:val="18"/>
                <w:szCs w:val="18"/>
              </w:rPr>
              <w:t>22</w:t>
            </w:r>
          </w:p>
        </w:tc>
        <w:tc>
          <w:tcPr>
            <w:tcW w:w="3258" w:type="dxa"/>
            <w:tcBorders>
              <w:top w:val="nil"/>
              <w:left w:val="nil"/>
              <w:bottom w:val="single" w:sz="4" w:space="0" w:color="auto"/>
              <w:right w:val="single" w:sz="4" w:space="0" w:color="auto"/>
            </w:tcBorders>
            <w:vAlign w:val="bottom"/>
          </w:tcPr>
          <w:p w14:paraId="732E11FA" w14:textId="0DD9DB4D" w:rsidR="00450E2A" w:rsidRPr="00E60697" w:rsidRDefault="00450E2A" w:rsidP="00450E2A">
            <w:pPr>
              <w:widowControl/>
              <w:spacing w:after="0" w:line="240" w:lineRule="auto"/>
              <w:jc w:val="both"/>
              <w:rPr>
                <w:rFonts w:ascii="Arial" w:hAnsi="Arial" w:cs="Arial"/>
                <w:color w:val="auto"/>
                <w:sz w:val="18"/>
                <w:szCs w:val="18"/>
              </w:rPr>
            </w:pPr>
            <w:r w:rsidRPr="00E60697">
              <w:rPr>
                <w:rFonts w:ascii="Arial Narrow" w:eastAsia="Times New Roman" w:hAnsi="Arial Narrow"/>
                <w:b/>
                <w:bCs/>
                <w:color w:val="auto"/>
              </w:rPr>
              <w:t>ESCOVA DENTAL ADULTO</w:t>
            </w:r>
            <w:r w:rsidRPr="00E60697">
              <w:rPr>
                <w:rFonts w:ascii="Arial Narrow" w:eastAsia="Times New Roman" w:hAnsi="Arial Narrow"/>
                <w:color w:val="auto"/>
              </w:rPr>
              <w:t xml:space="preserve"> - Macia cabo angular, maior conforto. Cerdas de nylon com pontas arredondadas. Escovação eficaz e proteção da gengiva e esmalte dos dentes.</w:t>
            </w:r>
          </w:p>
        </w:tc>
        <w:tc>
          <w:tcPr>
            <w:tcW w:w="1511" w:type="dxa"/>
            <w:tcBorders>
              <w:top w:val="single" w:sz="4" w:space="0" w:color="auto"/>
              <w:left w:val="single" w:sz="4" w:space="0" w:color="auto"/>
              <w:bottom w:val="single" w:sz="4" w:space="0" w:color="auto"/>
              <w:right w:val="single" w:sz="4" w:space="0" w:color="auto"/>
            </w:tcBorders>
            <w:vAlign w:val="center"/>
          </w:tcPr>
          <w:p w14:paraId="4974A79E" w14:textId="4A70167B" w:rsidR="00450E2A" w:rsidRPr="00E60697" w:rsidRDefault="002D56BA" w:rsidP="00450E2A">
            <w:pPr>
              <w:widowControl/>
              <w:spacing w:after="0" w:line="240" w:lineRule="auto"/>
              <w:jc w:val="center"/>
              <w:rPr>
                <w:rFonts w:ascii="Arial" w:hAnsi="Arial" w:cs="Arial"/>
                <w:color w:val="auto"/>
                <w:sz w:val="18"/>
                <w:szCs w:val="18"/>
              </w:rPr>
            </w:pPr>
            <w:r>
              <w:rPr>
                <w:rFonts w:ascii="Rawline" w:hAnsi="Rawline"/>
                <w:color w:val="auto"/>
                <w:sz w:val="20"/>
                <w:szCs w:val="20"/>
                <w:shd w:val="clear" w:color="auto" w:fill="E9ECEF"/>
              </w:rPr>
              <w:t>434987</w:t>
            </w:r>
          </w:p>
        </w:tc>
        <w:tc>
          <w:tcPr>
            <w:tcW w:w="1040" w:type="dxa"/>
            <w:tcBorders>
              <w:top w:val="nil"/>
              <w:left w:val="single" w:sz="4" w:space="0" w:color="auto"/>
              <w:bottom w:val="single" w:sz="4" w:space="0" w:color="auto"/>
              <w:right w:val="single" w:sz="4" w:space="0" w:color="000000"/>
            </w:tcBorders>
            <w:vAlign w:val="center"/>
          </w:tcPr>
          <w:p w14:paraId="1B4F45B9" w14:textId="77777777" w:rsidR="00450E2A" w:rsidRPr="00E60697" w:rsidRDefault="00450E2A" w:rsidP="00450E2A">
            <w:pPr>
              <w:widowControl/>
              <w:spacing w:after="0" w:line="240" w:lineRule="auto"/>
              <w:jc w:val="center"/>
              <w:rPr>
                <w:rFonts w:ascii="Arial" w:eastAsia="Times New Roman" w:hAnsi="Arial" w:cs="Arial"/>
                <w:color w:val="auto"/>
                <w:sz w:val="18"/>
                <w:szCs w:val="18"/>
              </w:rPr>
            </w:pPr>
            <w:r w:rsidRPr="00E60697">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4B327E35" w14:textId="60DA1D5C" w:rsidR="00450E2A" w:rsidRPr="00E60697" w:rsidRDefault="00E60697" w:rsidP="00450E2A">
            <w:pPr>
              <w:widowControl/>
              <w:spacing w:after="0" w:line="240" w:lineRule="auto"/>
              <w:jc w:val="center"/>
              <w:rPr>
                <w:rFonts w:ascii="Arial" w:hAnsi="Arial" w:cs="Arial"/>
                <w:color w:val="auto"/>
                <w:sz w:val="18"/>
                <w:szCs w:val="18"/>
              </w:rPr>
            </w:pPr>
            <w:r w:rsidRPr="00E60697">
              <w:rPr>
                <w:rFonts w:ascii="Arial" w:hAnsi="Arial" w:cs="Arial"/>
                <w:color w:val="auto"/>
                <w:sz w:val="18"/>
                <w:szCs w:val="18"/>
              </w:rPr>
              <w:t>30</w:t>
            </w:r>
          </w:p>
        </w:tc>
        <w:tc>
          <w:tcPr>
            <w:tcW w:w="1560" w:type="dxa"/>
            <w:tcBorders>
              <w:top w:val="single" w:sz="4" w:space="0" w:color="auto"/>
              <w:left w:val="single" w:sz="4" w:space="0" w:color="auto"/>
              <w:bottom w:val="single" w:sz="4" w:space="0" w:color="auto"/>
              <w:right w:val="single" w:sz="4" w:space="0" w:color="auto"/>
            </w:tcBorders>
            <w:vAlign w:val="center"/>
          </w:tcPr>
          <w:p w14:paraId="6B209357" w14:textId="790F4EB9" w:rsidR="00450E2A" w:rsidRPr="00E60697" w:rsidRDefault="00450E2A" w:rsidP="00450E2A">
            <w:pPr>
              <w:widowControl/>
              <w:spacing w:after="0" w:line="240" w:lineRule="auto"/>
              <w:jc w:val="center"/>
              <w:rPr>
                <w:rFonts w:ascii="Arial" w:eastAsia="Times New Roman" w:hAnsi="Arial" w:cs="Arial"/>
                <w:color w:val="auto"/>
                <w:sz w:val="18"/>
                <w:szCs w:val="18"/>
              </w:rPr>
            </w:pPr>
            <w:r w:rsidRPr="00E60697">
              <w:rPr>
                <w:rFonts w:ascii="Rawline" w:hAnsi="Rawline"/>
                <w:color w:val="auto"/>
                <w:sz w:val="20"/>
                <w:szCs w:val="20"/>
                <w:shd w:val="clear" w:color="auto" w:fill="E9ECEF"/>
              </w:rPr>
              <w:t>R$ </w:t>
            </w:r>
            <w:r w:rsidR="002D56BA">
              <w:rPr>
                <w:rFonts w:ascii="Rawline" w:hAnsi="Rawline"/>
                <w:color w:val="auto"/>
                <w:sz w:val="20"/>
                <w:szCs w:val="20"/>
                <w:shd w:val="clear" w:color="auto" w:fill="E9ECEF"/>
              </w:rPr>
              <w:t>5,1600</w:t>
            </w:r>
          </w:p>
        </w:tc>
        <w:tc>
          <w:tcPr>
            <w:tcW w:w="1984" w:type="dxa"/>
            <w:tcBorders>
              <w:top w:val="nil"/>
              <w:left w:val="single" w:sz="4" w:space="0" w:color="auto"/>
              <w:bottom w:val="single" w:sz="4" w:space="0" w:color="auto"/>
              <w:right w:val="single" w:sz="4" w:space="0" w:color="000000"/>
            </w:tcBorders>
            <w:vAlign w:val="bottom"/>
          </w:tcPr>
          <w:p w14:paraId="5BC15382" w14:textId="00812B3D" w:rsidR="00450E2A" w:rsidRPr="00E60697" w:rsidRDefault="00450E2A" w:rsidP="00450E2A">
            <w:pPr>
              <w:widowControl/>
              <w:spacing w:after="0" w:line="240" w:lineRule="auto"/>
              <w:jc w:val="center"/>
              <w:rPr>
                <w:color w:val="auto"/>
              </w:rPr>
            </w:pPr>
            <w:r w:rsidRPr="00E60697">
              <w:rPr>
                <w:color w:val="auto"/>
              </w:rPr>
              <w:t xml:space="preserve">R$            </w:t>
            </w:r>
            <w:r w:rsidR="002D56BA">
              <w:rPr>
                <w:color w:val="auto"/>
              </w:rPr>
              <w:t>154,80</w:t>
            </w:r>
          </w:p>
        </w:tc>
      </w:tr>
      <w:tr w:rsidR="00450E2A" w:rsidRPr="00C916B4" w14:paraId="656346D8"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78E43726" w14:textId="77777777"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23</w:t>
            </w:r>
          </w:p>
        </w:tc>
        <w:tc>
          <w:tcPr>
            <w:tcW w:w="3258" w:type="dxa"/>
            <w:tcBorders>
              <w:top w:val="nil"/>
              <w:left w:val="nil"/>
              <w:bottom w:val="single" w:sz="4" w:space="0" w:color="auto"/>
              <w:right w:val="single" w:sz="4" w:space="0" w:color="auto"/>
            </w:tcBorders>
            <w:vAlign w:val="bottom"/>
          </w:tcPr>
          <w:p w14:paraId="6624A85C" w14:textId="644C414E" w:rsidR="00450E2A" w:rsidRPr="00EF1B9C" w:rsidRDefault="00450E2A" w:rsidP="00450E2A">
            <w:pPr>
              <w:widowControl/>
              <w:spacing w:after="0" w:line="240" w:lineRule="auto"/>
              <w:jc w:val="both"/>
              <w:rPr>
                <w:rFonts w:ascii="Arial" w:hAnsi="Arial" w:cs="Arial"/>
                <w:color w:val="auto"/>
                <w:sz w:val="18"/>
                <w:szCs w:val="18"/>
              </w:rPr>
            </w:pPr>
            <w:r w:rsidRPr="00E65939">
              <w:rPr>
                <w:rFonts w:ascii="Arial Narrow" w:eastAsia="Times New Roman" w:hAnsi="Arial Narrow"/>
                <w:b/>
                <w:bCs/>
                <w:color w:val="000000"/>
              </w:rPr>
              <w:t>ESCOVA DENTAL INFANTIL</w:t>
            </w:r>
            <w:r w:rsidRPr="00E65939">
              <w:rPr>
                <w:rFonts w:ascii="Arial Narrow" w:eastAsia="Times New Roman" w:hAnsi="Arial Narrow"/>
                <w:color w:val="000000"/>
              </w:rPr>
              <w:t>- Macia cabo angular, maior conforto. Cerdas de nylon com pontas arredondadas. Escovação eficaz e proteção da gengiva e esmalte dos dentes.</w:t>
            </w:r>
          </w:p>
        </w:tc>
        <w:tc>
          <w:tcPr>
            <w:tcW w:w="1511" w:type="dxa"/>
            <w:tcBorders>
              <w:top w:val="single" w:sz="4" w:space="0" w:color="auto"/>
              <w:left w:val="single" w:sz="4" w:space="0" w:color="auto"/>
              <w:bottom w:val="single" w:sz="4" w:space="0" w:color="auto"/>
              <w:right w:val="single" w:sz="4" w:space="0" w:color="auto"/>
            </w:tcBorders>
            <w:vAlign w:val="center"/>
          </w:tcPr>
          <w:p w14:paraId="275BBF7E" w14:textId="0C3F116C" w:rsidR="00450E2A" w:rsidRPr="00EF1B9C" w:rsidRDefault="00F771DE" w:rsidP="00450E2A">
            <w:pPr>
              <w:widowControl/>
              <w:spacing w:after="0" w:line="240" w:lineRule="auto"/>
              <w:jc w:val="center"/>
              <w:rPr>
                <w:rFonts w:ascii="Arial" w:hAnsi="Arial" w:cs="Arial"/>
                <w:color w:val="auto"/>
                <w:sz w:val="18"/>
                <w:szCs w:val="18"/>
              </w:rPr>
            </w:pPr>
            <w:r>
              <w:rPr>
                <w:rFonts w:ascii="Rawline" w:hAnsi="Rawline"/>
                <w:color w:val="333333"/>
                <w:sz w:val="20"/>
                <w:szCs w:val="20"/>
                <w:shd w:val="clear" w:color="auto" w:fill="E9ECEF"/>
              </w:rPr>
              <w:t>304407</w:t>
            </w:r>
          </w:p>
        </w:tc>
        <w:tc>
          <w:tcPr>
            <w:tcW w:w="1040" w:type="dxa"/>
            <w:tcBorders>
              <w:top w:val="nil"/>
              <w:left w:val="single" w:sz="4" w:space="0" w:color="auto"/>
              <w:bottom w:val="single" w:sz="4" w:space="0" w:color="auto"/>
              <w:right w:val="single" w:sz="4" w:space="0" w:color="000000"/>
            </w:tcBorders>
            <w:vAlign w:val="center"/>
          </w:tcPr>
          <w:p w14:paraId="05CE1819" w14:textId="20BF6513" w:rsidR="00450E2A" w:rsidRPr="00C916B4" w:rsidRDefault="00A27E5B"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4E7F29F5" w14:textId="69953E93" w:rsidR="00450E2A" w:rsidRPr="00C916B4" w:rsidRDefault="00450E2A"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7F7982A7" w14:textId="31329719" w:rsidR="00450E2A" w:rsidRPr="00C916B4" w:rsidRDefault="00450E2A" w:rsidP="00450E2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A27E5B">
              <w:rPr>
                <w:rFonts w:ascii="Rawline" w:hAnsi="Rawline"/>
                <w:color w:val="333333"/>
                <w:sz w:val="20"/>
                <w:szCs w:val="20"/>
                <w:shd w:val="clear" w:color="auto" w:fill="E9ECEF"/>
              </w:rPr>
              <w:t>1,8000</w:t>
            </w:r>
          </w:p>
        </w:tc>
        <w:tc>
          <w:tcPr>
            <w:tcW w:w="1984" w:type="dxa"/>
            <w:tcBorders>
              <w:top w:val="nil"/>
              <w:left w:val="single" w:sz="4" w:space="0" w:color="auto"/>
              <w:bottom w:val="single" w:sz="4" w:space="0" w:color="auto"/>
              <w:right w:val="single" w:sz="4" w:space="0" w:color="000000"/>
            </w:tcBorders>
            <w:vAlign w:val="bottom"/>
          </w:tcPr>
          <w:p w14:paraId="73963B06" w14:textId="11565457" w:rsidR="00450E2A" w:rsidRDefault="00450E2A" w:rsidP="00450E2A">
            <w:pPr>
              <w:widowControl/>
              <w:spacing w:after="0" w:line="240" w:lineRule="auto"/>
              <w:jc w:val="center"/>
              <w:rPr>
                <w:color w:val="000000"/>
              </w:rPr>
            </w:pPr>
            <w:r>
              <w:rPr>
                <w:color w:val="000000"/>
              </w:rPr>
              <w:t xml:space="preserve">R$        </w:t>
            </w:r>
            <w:r w:rsidR="00A27E5B">
              <w:rPr>
                <w:color w:val="000000"/>
              </w:rPr>
              <w:t xml:space="preserve">    </w:t>
            </w:r>
            <w:r>
              <w:rPr>
                <w:color w:val="000000"/>
              </w:rPr>
              <w:t xml:space="preserve">  </w:t>
            </w:r>
            <w:r w:rsidR="00A27E5B">
              <w:rPr>
                <w:color w:val="000000"/>
              </w:rPr>
              <w:t>360,00</w:t>
            </w:r>
          </w:p>
        </w:tc>
      </w:tr>
      <w:tr w:rsidR="00450E2A" w:rsidRPr="00C916B4" w14:paraId="6349AF33"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2CA1BB70" w14:textId="77777777"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24</w:t>
            </w:r>
          </w:p>
        </w:tc>
        <w:tc>
          <w:tcPr>
            <w:tcW w:w="3258" w:type="dxa"/>
            <w:tcBorders>
              <w:top w:val="nil"/>
              <w:left w:val="nil"/>
              <w:bottom w:val="single" w:sz="4" w:space="0" w:color="auto"/>
              <w:right w:val="single" w:sz="4" w:space="0" w:color="auto"/>
            </w:tcBorders>
            <w:vAlign w:val="bottom"/>
          </w:tcPr>
          <w:p w14:paraId="3F45F6D4" w14:textId="77777777" w:rsidR="00450E2A" w:rsidRPr="003507B6" w:rsidRDefault="00450E2A" w:rsidP="00450E2A">
            <w:pPr>
              <w:pStyle w:val="SemEspaamento"/>
              <w:jc w:val="both"/>
            </w:pPr>
            <w:r>
              <w:rPr>
                <w:rFonts w:ascii="Arial Narrow" w:eastAsia="Times New Roman" w:hAnsi="Arial Narrow" w:cs="Calibri"/>
                <w:b/>
                <w:bCs/>
                <w:color w:val="000000"/>
                <w:lang w:eastAsia="pt-BR"/>
              </w:rPr>
              <w:t>ESCOVA SANITÁRIA COM SUPORTE</w:t>
            </w:r>
            <w:r>
              <w:rPr>
                <w:rFonts w:ascii="Arial Narrow" w:eastAsia="Times New Roman" w:hAnsi="Arial Narrow" w:cs="Calibri"/>
                <w:color w:val="000000"/>
                <w:lang w:eastAsia="pt-BR"/>
              </w:rPr>
              <w:t xml:space="preserve">- </w:t>
            </w:r>
            <w:r>
              <w:rPr>
                <w:rFonts w:eastAsia="Times New Roman"/>
                <w:lang w:eastAsia="pt-BR"/>
              </w:rPr>
              <w:t xml:space="preserve">É </w:t>
            </w:r>
            <w:r w:rsidRPr="003507B6">
              <w:rPr>
                <w:rFonts w:eastAsia="Times New Roman"/>
                <w:lang w:eastAsia="pt-BR"/>
              </w:rPr>
              <w:t>ideal para higienizar o vaso sanitário</w:t>
            </w:r>
            <w:r>
              <w:rPr>
                <w:rFonts w:eastAsia="Times New Roman"/>
                <w:lang w:eastAsia="pt-BR"/>
              </w:rPr>
              <w:t>.</w:t>
            </w:r>
            <w:r w:rsidRPr="003507B6">
              <w:rPr>
                <w:rFonts w:eastAsia="Times New Roman"/>
                <w:lang w:eastAsia="pt-BR"/>
              </w:rPr>
              <w:t xml:space="preserve"> Com cabo de polipropileno e cerdas sintéticas circulares, permite uma melhor limpeza da borda do vaso e uma maior durabilidade do produto.</w:t>
            </w:r>
            <w:r>
              <w:rPr>
                <w:rFonts w:eastAsia="Times New Roman"/>
                <w:lang w:eastAsia="pt-BR"/>
              </w:rPr>
              <w:t xml:space="preserve"> </w:t>
            </w:r>
            <w:r w:rsidRPr="003507B6">
              <w:rPr>
                <w:rFonts w:eastAsia="Times New Roman"/>
                <w:lang w:eastAsia="pt-BR"/>
              </w:rPr>
              <w:t>Acompanha</w:t>
            </w:r>
            <w:r>
              <w:rPr>
                <w:rFonts w:eastAsia="Times New Roman"/>
                <w:lang w:eastAsia="pt-BR"/>
              </w:rPr>
              <w:t xml:space="preserve"> </w:t>
            </w:r>
            <w:r w:rsidRPr="003507B6">
              <w:rPr>
                <w:rFonts w:eastAsia="Times New Roman"/>
                <w:lang w:eastAsia="pt-BR"/>
              </w:rPr>
              <w:t>suporte. Material: Cabo de Polipropileno e Cerdas de Sintético</w:t>
            </w:r>
            <w:r>
              <w:rPr>
                <w:rFonts w:eastAsia="Times New Roman"/>
                <w:lang w:eastAsia="pt-BR"/>
              </w:rPr>
              <w:t xml:space="preserve">. </w:t>
            </w:r>
            <w:r w:rsidRPr="003507B6">
              <w:rPr>
                <w:rFonts w:eastAsia="Times New Roman"/>
                <w:lang w:eastAsia="pt-BR"/>
              </w:rPr>
              <w:t>Medidas: 32 x 10cm</w:t>
            </w:r>
          </w:p>
          <w:p w14:paraId="53A091E6" w14:textId="462973A2" w:rsidR="00450E2A" w:rsidRPr="00EF1B9C" w:rsidRDefault="00450E2A" w:rsidP="00450E2A">
            <w:pPr>
              <w:widowControl/>
              <w:spacing w:after="0" w:line="240" w:lineRule="auto"/>
              <w:jc w:val="both"/>
              <w:rPr>
                <w:rFonts w:ascii="Arial" w:hAnsi="Arial" w:cs="Arial"/>
                <w:color w:val="auto"/>
                <w:sz w:val="18"/>
                <w:szCs w:val="18"/>
              </w:rPr>
            </w:pPr>
          </w:p>
        </w:tc>
        <w:tc>
          <w:tcPr>
            <w:tcW w:w="1511" w:type="dxa"/>
            <w:tcBorders>
              <w:top w:val="single" w:sz="4" w:space="0" w:color="auto"/>
              <w:left w:val="single" w:sz="4" w:space="0" w:color="auto"/>
              <w:bottom w:val="single" w:sz="4" w:space="0" w:color="auto"/>
              <w:right w:val="single" w:sz="4" w:space="0" w:color="auto"/>
            </w:tcBorders>
            <w:vAlign w:val="center"/>
          </w:tcPr>
          <w:p w14:paraId="520A1911" w14:textId="1A269351" w:rsidR="00450E2A" w:rsidRPr="00EF1B9C" w:rsidRDefault="00521934" w:rsidP="00450E2A">
            <w:pPr>
              <w:widowControl/>
              <w:spacing w:after="0" w:line="240" w:lineRule="auto"/>
              <w:jc w:val="center"/>
              <w:rPr>
                <w:rFonts w:ascii="Arial" w:hAnsi="Arial" w:cs="Arial"/>
                <w:color w:val="auto"/>
                <w:sz w:val="18"/>
                <w:szCs w:val="18"/>
              </w:rPr>
            </w:pPr>
            <w:r>
              <w:rPr>
                <w:rFonts w:ascii="Rawline" w:hAnsi="Rawline"/>
                <w:color w:val="333333"/>
                <w:sz w:val="20"/>
                <w:szCs w:val="20"/>
                <w:shd w:val="clear" w:color="auto" w:fill="E9ECEF"/>
              </w:rPr>
              <w:t>440380</w:t>
            </w:r>
          </w:p>
        </w:tc>
        <w:tc>
          <w:tcPr>
            <w:tcW w:w="1040" w:type="dxa"/>
            <w:tcBorders>
              <w:top w:val="nil"/>
              <w:left w:val="single" w:sz="4" w:space="0" w:color="auto"/>
              <w:bottom w:val="single" w:sz="4" w:space="0" w:color="auto"/>
              <w:right w:val="single" w:sz="4" w:space="0" w:color="000000"/>
            </w:tcBorders>
            <w:vAlign w:val="center"/>
          </w:tcPr>
          <w:p w14:paraId="68708C52" w14:textId="0C7C4107" w:rsidR="00450E2A" w:rsidRPr="00C916B4" w:rsidRDefault="00521934"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40C41C40" w14:textId="0CCFA2B3" w:rsidR="00450E2A" w:rsidRPr="00C916B4" w:rsidRDefault="00521934"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60</w:t>
            </w:r>
          </w:p>
        </w:tc>
        <w:tc>
          <w:tcPr>
            <w:tcW w:w="1560" w:type="dxa"/>
            <w:tcBorders>
              <w:top w:val="single" w:sz="4" w:space="0" w:color="auto"/>
              <w:left w:val="single" w:sz="4" w:space="0" w:color="auto"/>
              <w:bottom w:val="single" w:sz="4" w:space="0" w:color="auto"/>
              <w:right w:val="single" w:sz="4" w:space="0" w:color="auto"/>
            </w:tcBorders>
            <w:vAlign w:val="center"/>
          </w:tcPr>
          <w:p w14:paraId="3E7CA3C2" w14:textId="293AC172" w:rsidR="00450E2A" w:rsidRPr="00C916B4" w:rsidRDefault="00450E2A" w:rsidP="00450E2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521934">
              <w:rPr>
                <w:rFonts w:ascii="Rawline" w:hAnsi="Rawline"/>
                <w:color w:val="333333"/>
                <w:sz w:val="20"/>
                <w:szCs w:val="20"/>
                <w:shd w:val="clear" w:color="auto" w:fill="E9ECEF"/>
              </w:rPr>
              <w:t>8,5000</w:t>
            </w:r>
          </w:p>
        </w:tc>
        <w:tc>
          <w:tcPr>
            <w:tcW w:w="1984" w:type="dxa"/>
            <w:tcBorders>
              <w:top w:val="nil"/>
              <w:left w:val="single" w:sz="4" w:space="0" w:color="auto"/>
              <w:bottom w:val="single" w:sz="4" w:space="0" w:color="auto"/>
              <w:right w:val="single" w:sz="4" w:space="0" w:color="000000"/>
            </w:tcBorders>
            <w:vAlign w:val="bottom"/>
          </w:tcPr>
          <w:p w14:paraId="4EA32184" w14:textId="5F49DA7D" w:rsidR="00450E2A" w:rsidRDefault="00450E2A" w:rsidP="00450E2A">
            <w:pPr>
              <w:widowControl/>
              <w:spacing w:after="0" w:line="240" w:lineRule="auto"/>
              <w:jc w:val="center"/>
              <w:rPr>
                <w:color w:val="000000"/>
              </w:rPr>
            </w:pPr>
            <w:r>
              <w:rPr>
                <w:color w:val="000000"/>
              </w:rPr>
              <w:t xml:space="preserve">R$         </w:t>
            </w:r>
            <w:r w:rsidR="00521934">
              <w:rPr>
                <w:color w:val="000000"/>
              </w:rPr>
              <w:t xml:space="preserve">    </w:t>
            </w:r>
            <w:r>
              <w:rPr>
                <w:color w:val="000000"/>
              </w:rPr>
              <w:t xml:space="preserve"> </w:t>
            </w:r>
            <w:r w:rsidR="00521934">
              <w:rPr>
                <w:color w:val="000000"/>
              </w:rPr>
              <w:t>510,00</w:t>
            </w:r>
          </w:p>
        </w:tc>
      </w:tr>
      <w:tr w:rsidR="00450E2A" w:rsidRPr="00C916B4" w14:paraId="6370539E"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1CD32719" w14:textId="77777777"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lastRenderedPageBreak/>
              <w:t>25</w:t>
            </w:r>
          </w:p>
        </w:tc>
        <w:tc>
          <w:tcPr>
            <w:tcW w:w="3258" w:type="dxa"/>
            <w:tcBorders>
              <w:top w:val="nil"/>
              <w:left w:val="nil"/>
              <w:bottom w:val="single" w:sz="4" w:space="0" w:color="auto"/>
              <w:right w:val="single" w:sz="4" w:space="0" w:color="auto"/>
            </w:tcBorders>
            <w:vAlign w:val="bottom"/>
          </w:tcPr>
          <w:p w14:paraId="3EDA4059" w14:textId="77777777" w:rsidR="00450E2A" w:rsidRPr="00F42E65" w:rsidRDefault="00450E2A" w:rsidP="00450E2A">
            <w:pPr>
              <w:pStyle w:val="SemEspaamento"/>
              <w:jc w:val="both"/>
              <w:rPr>
                <w:rFonts w:ascii="Arial" w:hAnsi="Arial" w:cs="Arial"/>
                <w:color w:val="0000FF" w:themeColor="hyperlink"/>
                <w:u w:val="single"/>
                <w:shd w:val="clear" w:color="auto" w:fill="FFFFFF"/>
              </w:rPr>
            </w:pPr>
            <w:r w:rsidRPr="00A9760F">
              <w:fldChar w:fldCharType="begin"/>
            </w:r>
            <w:r w:rsidRPr="00A9760F">
              <w:instrText xml:space="preserve"> HYPERLINK "https://www.google.com/aclk?sa=L&amp;ai=DChcSEwjFqpixhJTuAhXKCJEKHWLZDHgYABAeGgJjZQ&amp;sig=AOD64_3FCRiKDyBdPbtYUkOJqw_ly8KggQ&amp;ctype=5&amp;q=&amp;ved=0ahUKEwjwuZOxhJTuAhVLH7kGHer7ClQQpysIPw&amp;adurl=" \t "_blank" </w:instrText>
            </w:r>
            <w:r w:rsidRPr="00A9760F">
              <w:fldChar w:fldCharType="separate"/>
            </w:r>
            <w:r w:rsidRPr="003507B6">
              <w:rPr>
                <w:rFonts w:ascii="Arial Narrow" w:hAnsi="Arial Narrow" w:cs="Arial"/>
                <w:b/>
                <w:bCs/>
                <w:shd w:val="clear" w:color="auto" w:fill="FFFFFF"/>
              </w:rPr>
              <w:t>ESPANADOR DE PÓ C/ PENAS</w:t>
            </w:r>
            <w:r>
              <w:rPr>
                <w:rFonts w:ascii="Arial Narrow" w:hAnsi="Arial Narrow" w:cs="Arial"/>
                <w:b/>
                <w:bCs/>
                <w:shd w:val="clear" w:color="auto" w:fill="FFFFFF"/>
              </w:rPr>
              <w:t xml:space="preserve"> </w:t>
            </w:r>
            <w:r>
              <w:rPr>
                <w:rFonts w:ascii="Arial Narrow" w:hAnsi="Arial Narrow" w:cs="Arial"/>
                <w:shd w:val="clear" w:color="auto" w:fill="FFFFFF"/>
              </w:rPr>
              <w:t>-</w:t>
            </w:r>
            <w:r w:rsidRPr="00A9760F">
              <w:rPr>
                <w:rFonts w:ascii="Arial" w:hAnsi="Arial" w:cs="Arial"/>
                <w:b/>
                <w:bCs/>
                <w:shd w:val="clear" w:color="auto" w:fill="FFFFFF"/>
              </w:rPr>
              <w:t xml:space="preserve"> </w:t>
            </w:r>
            <w:r w:rsidRPr="00A9760F">
              <w:rPr>
                <w:rFonts w:ascii="Arial" w:hAnsi="Arial" w:cs="Arial"/>
                <w:shd w:val="clear" w:color="auto" w:fill="FFFFFF"/>
              </w:rPr>
              <w:t>Limpa Poeira contendo 40 penas, com cabo.</w:t>
            </w:r>
          </w:p>
          <w:p w14:paraId="6B8FAF50" w14:textId="4EA1614E" w:rsidR="00450E2A" w:rsidRPr="00450E2A" w:rsidRDefault="00450E2A" w:rsidP="00450E2A">
            <w:pPr>
              <w:pStyle w:val="SemEspaamento"/>
              <w:jc w:val="both"/>
              <w:rPr>
                <w:rFonts w:ascii="Helvetica" w:eastAsia="Times New Roman" w:hAnsi="Helvetica" w:cs="Helvetica"/>
                <w:lang w:eastAsia="pt-BR"/>
              </w:rPr>
            </w:pPr>
            <w:r w:rsidRPr="00A9760F">
              <w:fldChar w:fldCharType="end"/>
            </w:r>
            <w:r w:rsidRPr="00A9760F">
              <w:rPr>
                <w:rFonts w:ascii="Helvetica" w:eastAsia="Times New Roman" w:hAnsi="Helvetica" w:cs="Helvetica"/>
                <w:lang w:eastAsia="pt-BR"/>
              </w:rPr>
              <w:t>Descrição: Espanador De Pó Com Penas De Avestruz Limpa Poeira, Espanador são utilizados para limpeza em geral, podendo ser utilizando desde na simples limpeza de moveis, carros, computadores, até locais de difícil acesso como prateleira de lojas, vitrines limpezas de cristais,</w:t>
            </w:r>
            <w:r>
              <w:rPr>
                <w:rFonts w:ascii="Helvetica" w:eastAsia="Times New Roman" w:hAnsi="Helvetica" w:cs="Helvetica"/>
                <w:lang w:eastAsia="pt-BR"/>
              </w:rPr>
              <w:t xml:space="preserve"> </w:t>
            </w:r>
            <w:r w:rsidRPr="00A9760F">
              <w:rPr>
                <w:rFonts w:ascii="Helvetica" w:eastAsia="Times New Roman" w:hAnsi="Helvetica" w:cs="Helvetica"/>
                <w:lang w:eastAsia="pt-BR"/>
              </w:rPr>
              <w:t>lustres,</w:t>
            </w:r>
            <w:r>
              <w:rPr>
                <w:rFonts w:ascii="Helvetica" w:eastAsia="Times New Roman" w:hAnsi="Helvetica" w:cs="Helvetica"/>
                <w:lang w:eastAsia="pt-BR"/>
              </w:rPr>
              <w:t xml:space="preserve"> </w:t>
            </w:r>
            <w:r w:rsidRPr="00A9760F">
              <w:rPr>
                <w:rFonts w:ascii="Helvetica" w:eastAsia="Times New Roman" w:hAnsi="Helvetica" w:cs="Helvetica"/>
                <w:lang w:eastAsia="pt-BR"/>
              </w:rPr>
              <w:t>etc.</w:t>
            </w:r>
            <w:r>
              <w:rPr>
                <w:rFonts w:ascii="Helvetica" w:eastAsia="Times New Roman" w:hAnsi="Helvetica" w:cs="Helvetica"/>
                <w:lang w:eastAsia="pt-BR"/>
              </w:rPr>
              <w:t xml:space="preserve"> </w:t>
            </w:r>
            <w:r w:rsidRPr="00A9760F">
              <w:rPr>
                <w:rFonts w:ascii="Helvetica" w:eastAsia="Times New Roman" w:hAnsi="Helvetica" w:cs="Helvetica"/>
                <w:lang w:eastAsia="pt-BR"/>
              </w:rPr>
              <w:t>ATENÇÃO: como se trata de um produto com penas naturais de avestruz,</w:t>
            </w:r>
            <w:r w:rsidRPr="00A9760F">
              <w:rPr>
                <w:rFonts w:ascii="Helvetica" w:eastAsia="Times New Roman" w:hAnsi="Helvetica" w:cs="Helvetica"/>
                <w:lang w:eastAsia="pt-BR"/>
              </w:rPr>
              <w:br/>
              <w:t>pode haver variação de até 2 cm para mais ou para menos no tamanho total do espanador.</w:t>
            </w:r>
          </w:p>
        </w:tc>
        <w:tc>
          <w:tcPr>
            <w:tcW w:w="1511" w:type="dxa"/>
            <w:tcBorders>
              <w:top w:val="single" w:sz="4" w:space="0" w:color="auto"/>
              <w:left w:val="single" w:sz="4" w:space="0" w:color="auto"/>
              <w:bottom w:val="single" w:sz="4" w:space="0" w:color="auto"/>
              <w:right w:val="single" w:sz="4" w:space="0" w:color="auto"/>
            </w:tcBorders>
            <w:vAlign w:val="center"/>
          </w:tcPr>
          <w:p w14:paraId="024589FA" w14:textId="6EE76EB2" w:rsidR="00450E2A" w:rsidRDefault="00521934" w:rsidP="00450E2A">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314565</w:t>
            </w:r>
          </w:p>
        </w:tc>
        <w:tc>
          <w:tcPr>
            <w:tcW w:w="1040" w:type="dxa"/>
            <w:tcBorders>
              <w:top w:val="nil"/>
              <w:left w:val="single" w:sz="4" w:space="0" w:color="auto"/>
              <w:bottom w:val="single" w:sz="4" w:space="0" w:color="auto"/>
              <w:right w:val="single" w:sz="4" w:space="0" w:color="000000"/>
            </w:tcBorders>
            <w:vAlign w:val="center"/>
          </w:tcPr>
          <w:p w14:paraId="40CADD50" w14:textId="70BCE0C9" w:rsidR="00450E2A" w:rsidRDefault="00521934"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41992752" w14:textId="776370F4" w:rsidR="00450E2A" w:rsidRDefault="00521934"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2B865CCB" w14:textId="514120E3" w:rsidR="00450E2A" w:rsidRDefault="00450E2A" w:rsidP="00450E2A">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521934">
              <w:rPr>
                <w:rFonts w:ascii="Rawline" w:hAnsi="Rawline"/>
                <w:color w:val="333333"/>
                <w:sz w:val="20"/>
                <w:szCs w:val="20"/>
                <w:shd w:val="clear" w:color="auto" w:fill="E9ECEF"/>
              </w:rPr>
              <w:t>18,7500</w:t>
            </w:r>
          </w:p>
        </w:tc>
        <w:tc>
          <w:tcPr>
            <w:tcW w:w="1984" w:type="dxa"/>
            <w:tcBorders>
              <w:top w:val="nil"/>
              <w:left w:val="single" w:sz="4" w:space="0" w:color="auto"/>
              <w:bottom w:val="single" w:sz="4" w:space="0" w:color="auto"/>
              <w:right w:val="single" w:sz="4" w:space="0" w:color="000000"/>
            </w:tcBorders>
            <w:vAlign w:val="bottom"/>
          </w:tcPr>
          <w:p w14:paraId="5CA28FB7" w14:textId="28997C90" w:rsidR="00450E2A" w:rsidRDefault="00450E2A" w:rsidP="00450E2A">
            <w:pPr>
              <w:widowControl/>
              <w:spacing w:after="0" w:line="240" w:lineRule="auto"/>
              <w:jc w:val="center"/>
              <w:rPr>
                <w:color w:val="000000"/>
              </w:rPr>
            </w:pPr>
            <w:r>
              <w:rPr>
                <w:color w:val="000000"/>
              </w:rPr>
              <w:t xml:space="preserve">R$          </w:t>
            </w:r>
            <w:r w:rsidR="00521934">
              <w:rPr>
                <w:color w:val="000000"/>
              </w:rPr>
              <w:t>2.250,00</w:t>
            </w:r>
          </w:p>
        </w:tc>
      </w:tr>
      <w:tr w:rsidR="00450E2A" w:rsidRPr="00C916B4" w14:paraId="6ADD141B"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6744C311" w14:textId="77777777"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26</w:t>
            </w:r>
          </w:p>
        </w:tc>
        <w:tc>
          <w:tcPr>
            <w:tcW w:w="3258" w:type="dxa"/>
            <w:tcBorders>
              <w:top w:val="nil"/>
              <w:left w:val="nil"/>
              <w:bottom w:val="single" w:sz="4" w:space="0" w:color="auto"/>
              <w:right w:val="single" w:sz="4" w:space="0" w:color="auto"/>
            </w:tcBorders>
            <w:vAlign w:val="bottom"/>
          </w:tcPr>
          <w:p w14:paraId="53FC47E1" w14:textId="010F24A5" w:rsidR="00450E2A" w:rsidRPr="00EF1B9C" w:rsidRDefault="00450E2A" w:rsidP="00450E2A">
            <w:pPr>
              <w:widowControl/>
              <w:spacing w:after="0" w:line="240" w:lineRule="auto"/>
              <w:jc w:val="both"/>
              <w:rPr>
                <w:rFonts w:ascii="Arial" w:hAnsi="Arial" w:cs="Arial"/>
                <w:color w:val="auto"/>
                <w:sz w:val="18"/>
                <w:szCs w:val="18"/>
              </w:rPr>
            </w:pPr>
            <w:r w:rsidRPr="00A9760F">
              <w:rPr>
                <w:rFonts w:ascii="Arial Narrow" w:eastAsia="Times New Roman" w:hAnsi="Arial Narrow"/>
                <w:b/>
                <w:bCs/>
                <w:color w:val="000000"/>
              </w:rPr>
              <w:t>ESPONJA DE LÃ DE AÇO</w:t>
            </w:r>
            <w:r w:rsidRPr="00A9760F">
              <w:rPr>
                <w:rFonts w:ascii="Arial Narrow" w:eastAsia="Times New Roman" w:hAnsi="Arial Narrow"/>
                <w:color w:val="000000"/>
              </w:rPr>
              <w:t xml:space="preserve"> - (aço carbonado) pacotes contendo 08 esponjas cada.</w:t>
            </w:r>
          </w:p>
        </w:tc>
        <w:tc>
          <w:tcPr>
            <w:tcW w:w="1511" w:type="dxa"/>
            <w:tcBorders>
              <w:top w:val="single" w:sz="4" w:space="0" w:color="auto"/>
              <w:left w:val="single" w:sz="4" w:space="0" w:color="auto"/>
              <w:bottom w:val="single" w:sz="4" w:space="0" w:color="auto"/>
              <w:right w:val="single" w:sz="4" w:space="0" w:color="auto"/>
            </w:tcBorders>
            <w:vAlign w:val="center"/>
          </w:tcPr>
          <w:p w14:paraId="105E6160" w14:textId="08289DFA" w:rsidR="00450E2A" w:rsidRPr="00EF1B9C" w:rsidRDefault="00521934" w:rsidP="00450E2A">
            <w:pPr>
              <w:widowControl/>
              <w:spacing w:after="0" w:line="240" w:lineRule="auto"/>
              <w:jc w:val="center"/>
              <w:rPr>
                <w:rFonts w:ascii="Arial" w:hAnsi="Arial" w:cs="Arial"/>
                <w:color w:val="auto"/>
                <w:sz w:val="18"/>
                <w:szCs w:val="18"/>
              </w:rPr>
            </w:pPr>
            <w:r>
              <w:rPr>
                <w:rFonts w:ascii="Rawline" w:hAnsi="Rawline"/>
                <w:color w:val="333333"/>
                <w:sz w:val="20"/>
                <w:szCs w:val="20"/>
                <w:shd w:val="clear" w:color="auto" w:fill="E9ECEF"/>
              </w:rPr>
              <w:t>411018</w:t>
            </w:r>
          </w:p>
        </w:tc>
        <w:tc>
          <w:tcPr>
            <w:tcW w:w="1040" w:type="dxa"/>
            <w:tcBorders>
              <w:top w:val="nil"/>
              <w:left w:val="single" w:sz="4" w:space="0" w:color="auto"/>
              <w:bottom w:val="single" w:sz="4" w:space="0" w:color="auto"/>
              <w:right w:val="single" w:sz="4" w:space="0" w:color="000000"/>
            </w:tcBorders>
            <w:vAlign w:val="center"/>
          </w:tcPr>
          <w:p w14:paraId="0FCA632A" w14:textId="77777777" w:rsidR="00450E2A" w:rsidRPr="00C916B4"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624AFA14" w14:textId="77777777" w:rsidR="00450E2A" w:rsidRPr="00C916B4" w:rsidRDefault="00450E2A"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2000</w:t>
            </w:r>
          </w:p>
        </w:tc>
        <w:tc>
          <w:tcPr>
            <w:tcW w:w="1560" w:type="dxa"/>
            <w:tcBorders>
              <w:top w:val="single" w:sz="4" w:space="0" w:color="auto"/>
              <w:left w:val="single" w:sz="4" w:space="0" w:color="auto"/>
              <w:bottom w:val="single" w:sz="4" w:space="0" w:color="auto"/>
              <w:right w:val="single" w:sz="4" w:space="0" w:color="auto"/>
            </w:tcBorders>
            <w:vAlign w:val="center"/>
          </w:tcPr>
          <w:p w14:paraId="7168B777" w14:textId="0C931289" w:rsidR="00450E2A" w:rsidRPr="00C916B4" w:rsidRDefault="00450E2A" w:rsidP="00450E2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R$ 1,</w:t>
            </w:r>
            <w:r w:rsidR="00521934">
              <w:rPr>
                <w:rFonts w:ascii="Rawline" w:hAnsi="Rawline"/>
                <w:color w:val="333333"/>
                <w:sz w:val="20"/>
                <w:szCs w:val="20"/>
                <w:shd w:val="clear" w:color="auto" w:fill="E9ECEF"/>
              </w:rPr>
              <w:t>7700</w:t>
            </w:r>
          </w:p>
        </w:tc>
        <w:tc>
          <w:tcPr>
            <w:tcW w:w="1984" w:type="dxa"/>
            <w:tcBorders>
              <w:top w:val="nil"/>
              <w:left w:val="single" w:sz="4" w:space="0" w:color="auto"/>
              <w:bottom w:val="single" w:sz="4" w:space="0" w:color="auto"/>
              <w:right w:val="single" w:sz="4" w:space="0" w:color="000000"/>
            </w:tcBorders>
            <w:vAlign w:val="bottom"/>
          </w:tcPr>
          <w:p w14:paraId="59534724" w14:textId="62D4B904" w:rsidR="00450E2A" w:rsidRDefault="00450E2A" w:rsidP="00450E2A">
            <w:pPr>
              <w:widowControl/>
              <w:spacing w:after="0" w:line="240" w:lineRule="auto"/>
              <w:jc w:val="center"/>
              <w:rPr>
                <w:color w:val="000000"/>
              </w:rPr>
            </w:pPr>
            <w:r>
              <w:rPr>
                <w:color w:val="000000"/>
              </w:rPr>
              <w:t xml:space="preserve">R$          </w:t>
            </w:r>
            <w:r w:rsidR="00521934">
              <w:rPr>
                <w:color w:val="000000"/>
              </w:rPr>
              <w:t>3.540,00</w:t>
            </w:r>
          </w:p>
        </w:tc>
      </w:tr>
      <w:tr w:rsidR="00450E2A" w:rsidRPr="00C916B4" w14:paraId="75C1C035"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3E593C74" w14:textId="77777777"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27</w:t>
            </w:r>
          </w:p>
        </w:tc>
        <w:tc>
          <w:tcPr>
            <w:tcW w:w="3258" w:type="dxa"/>
            <w:tcBorders>
              <w:top w:val="nil"/>
              <w:left w:val="nil"/>
              <w:bottom w:val="single" w:sz="4" w:space="0" w:color="auto"/>
              <w:right w:val="single" w:sz="4" w:space="0" w:color="auto"/>
            </w:tcBorders>
            <w:vAlign w:val="bottom"/>
          </w:tcPr>
          <w:p w14:paraId="007116AB" w14:textId="0D44400F" w:rsidR="00450E2A" w:rsidRPr="00EF1B9C" w:rsidRDefault="00450E2A" w:rsidP="00450E2A">
            <w:pPr>
              <w:widowControl/>
              <w:spacing w:after="0" w:line="240" w:lineRule="auto"/>
              <w:jc w:val="both"/>
              <w:rPr>
                <w:rFonts w:ascii="Arial" w:hAnsi="Arial" w:cs="Arial"/>
                <w:color w:val="auto"/>
                <w:sz w:val="18"/>
                <w:szCs w:val="18"/>
              </w:rPr>
            </w:pPr>
            <w:r w:rsidRPr="00E65939">
              <w:rPr>
                <w:rFonts w:ascii="Arial Narrow" w:eastAsia="Times New Roman" w:hAnsi="Arial Narrow"/>
                <w:b/>
                <w:bCs/>
                <w:color w:val="000000"/>
              </w:rPr>
              <w:t>ESPONJA PARA LIMPEZA TIPO DUPLA FACE</w:t>
            </w:r>
            <w:r w:rsidRPr="00E65939">
              <w:rPr>
                <w:rFonts w:ascii="Arial Narrow" w:eastAsia="Times New Roman" w:hAnsi="Arial Narrow"/>
                <w:color w:val="000000"/>
              </w:rPr>
              <w:t xml:space="preserve"> – </w:t>
            </w:r>
            <w:r>
              <w:rPr>
                <w:rFonts w:ascii="Arial Narrow" w:eastAsia="Times New Roman" w:hAnsi="Arial Narrow"/>
                <w:color w:val="000000"/>
              </w:rPr>
              <w:t xml:space="preserve">Pacote com 4 </w:t>
            </w:r>
            <w:r w:rsidRPr="00E65939">
              <w:rPr>
                <w:rFonts w:ascii="Arial Narrow" w:eastAsia="Times New Roman" w:hAnsi="Arial Narrow"/>
                <w:color w:val="000000"/>
              </w:rPr>
              <w:t>unidades.</w:t>
            </w:r>
          </w:p>
        </w:tc>
        <w:tc>
          <w:tcPr>
            <w:tcW w:w="1511" w:type="dxa"/>
            <w:tcBorders>
              <w:top w:val="single" w:sz="4" w:space="0" w:color="auto"/>
              <w:left w:val="single" w:sz="4" w:space="0" w:color="auto"/>
              <w:bottom w:val="single" w:sz="4" w:space="0" w:color="auto"/>
              <w:right w:val="single" w:sz="4" w:space="0" w:color="auto"/>
            </w:tcBorders>
            <w:vAlign w:val="center"/>
          </w:tcPr>
          <w:p w14:paraId="0D7F6083" w14:textId="647F4CB8" w:rsidR="00450E2A" w:rsidRPr="00EF1B9C" w:rsidRDefault="00521934" w:rsidP="00450E2A">
            <w:pPr>
              <w:widowControl/>
              <w:spacing w:after="0" w:line="240" w:lineRule="auto"/>
              <w:jc w:val="center"/>
              <w:rPr>
                <w:rFonts w:ascii="Arial" w:hAnsi="Arial" w:cs="Arial"/>
                <w:color w:val="auto"/>
                <w:sz w:val="18"/>
                <w:szCs w:val="18"/>
              </w:rPr>
            </w:pPr>
            <w:r>
              <w:rPr>
                <w:rFonts w:ascii="Rawline" w:hAnsi="Rawline"/>
                <w:color w:val="333333"/>
                <w:sz w:val="20"/>
                <w:szCs w:val="20"/>
                <w:shd w:val="clear" w:color="auto" w:fill="E9ECEF"/>
              </w:rPr>
              <w:t>620662</w:t>
            </w:r>
          </w:p>
        </w:tc>
        <w:tc>
          <w:tcPr>
            <w:tcW w:w="1040" w:type="dxa"/>
            <w:tcBorders>
              <w:top w:val="nil"/>
              <w:left w:val="single" w:sz="4" w:space="0" w:color="auto"/>
              <w:bottom w:val="single" w:sz="4" w:space="0" w:color="auto"/>
              <w:right w:val="single" w:sz="4" w:space="0" w:color="000000"/>
            </w:tcBorders>
            <w:vAlign w:val="center"/>
          </w:tcPr>
          <w:p w14:paraId="6AA63284" w14:textId="63E54312" w:rsidR="00450E2A" w:rsidRPr="00C916B4" w:rsidRDefault="00521934"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04ECEEC0" w14:textId="57A912FE" w:rsidR="00450E2A" w:rsidRPr="00C916B4" w:rsidRDefault="00521934"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1000</w:t>
            </w:r>
          </w:p>
        </w:tc>
        <w:tc>
          <w:tcPr>
            <w:tcW w:w="1560" w:type="dxa"/>
            <w:tcBorders>
              <w:top w:val="single" w:sz="4" w:space="0" w:color="auto"/>
              <w:left w:val="single" w:sz="4" w:space="0" w:color="auto"/>
              <w:bottom w:val="single" w:sz="4" w:space="0" w:color="auto"/>
              <w:right w:val="single" w:sz="4" w:space="0" w:color="auto"/>
            </w:tcBorders>
            <w:vAlign w:val="center"/>
          </w:tcPr>
          <w:p w14:paraId="108FF00E" w14:textId="1A859CFD" w:rsidR="00450E2A" w:rsidRPr="00C916B4" w:rsidRDefault="00450E2A" w:rsidP="00450E2A">
            <w:pPr>
              <w:widowControl/>
              <w:spacing w:after="0" w:line="240" w:lineRule="auto"/>
              <w:jc w:val="center"/>
              <w:rPr>
                <w:rFonts w:ascii="Arial" w:eastAsia="Times New Roman" w:hAnsi="Arial" w:cs="Arial"/>
                <w:color w:val="auto"/>
                <w:sz w:val="18"/>
                <w:szCs w:val="18"/>
              </w:rPr>
            </w:pPr>
            <w:r>
              <w:rPr>
                <w:rFonts w:ascii="Rawline" w:hAnsi="Rawline"/>
                <w:color w:val="333333"/>
                <w:sz w:val="20"/>
                <w:szCs w:val="20"/>
                <w:shd w:val="clear" w:color="auto" w:fill="E9ECEF"/>
              </w:rPr>
              <w:t>R$ </w:t>
            </w:r>
            <w:r w:rsidR="00521934">
              <w:rPr>
                <w:rFonts w:ascii="Rawline" w:hAnsi="Rawline"/>
                <w:color w:val="333333"/>
                <w:sz w:val="20"/>
                <w:szCs w:val="20"/>
                <w:shd w:val="clear" w:color="auto" w:fill="E9ECEF"/>
              </w:rPr>
              <w:t>2,2800</w:t>
            </w:r>
          </w:p>
        </w:tc>
        <w:tc>
          <w:tcPr>
            <w:tcW w:w="1984" w:type="dxa"/>
            <w:tcBorders>
              <w:top w:val="nil"/>
              <w:left w:val="single" w:sz="4" w:space="0" w:color="auto"/>
              <w:bottom w:val="single" w:sz="4" w:space="0" w:color="auto"/>
              <w:right w:val="single" w:sz="4" w:space="0" w:color="000000"/>
            </w:tcBorders>
            <w:vAlign w:val="bottom"/>
          </w:tcPr>
          <w:p w14:paraId="7CF8F451" w14:textId="69CEE1AA" w:rsidR="00450E2A" w:rsidRDefault="00450E2A" w:rsidP="00450E2A">
            <w:pPr>
              <w:widowControl/>
              <w:spacing w:after="0" w:line="240" w:lineRule="auto"/>
              <w:jc w:val="center"/>
              <w:rPr>
                <w:color w:val="000000"/>
              </w:rPr>
            </w:pPr>
            <w:r>
              <w:rPr>
                <w:color w:val="000000"/>
              </w:rPr>
              <w:t xml:space="preserve">R$         </w:t>
            </w:r>
            <w:r w:rsidR="00521934">
              <w:rPr>
                <w:color w:val="000000"/>
              </w:rPr>
              <w:t>2.280,00</w:t>
            </w:r>
          </w:p>
        </w:tc>
      </w:tr>
      <w:tr w:rsidR="001D693E" w:rsidRPr="00C916B4" w14:paraId="1CEC898F"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1BE4D2A0" w14:textId="04BD2BCE" w:rsidR="001D693E" w:rsidRPr="00D13D41" w:rsidRDefault="001D693E" w:rsidP="001D693E">
            <w:pPr>
              <w:widowControl/>
              <w:spacing w:after="0" w:line="240" w:lineRule="auto"/>
              <w:jc w:val="center"/>
              <w:rPr>
                <w:rFonts w:ascii="Arial" w:eastAsia="Times New Roman" w:hAnsi="Arial" w:cs="Arial"/>
                <w:color w:val="auto"/>
                <w:sz w:val="18"/>
                <w:szCs w:val="18"/>
              </w:rPr>
            </w:pPr>
            <w:r w:rsidRPr="00D13D41">
              <w:rPr>
                <w:rFonts w:ascii="Arial" w:eastAsia="Times New Roman" w:hAnsi="Arial" w:cs="Arial"/>
                <w:color w:val="auto"/>
                <w:sz w:val="18"/>
                <w:szCs w:val="18"/>
              </w:rPr>
              <w:t>28</w:t>
            </w:r>
          </w:p>
        </w:tc>
        <w:tc>
          <w:tcPr>
            <w:tcW w:w="3258" w:type="dxa"/>
            <w:tcBorders>
              <w:top w:val="nil"/>
              <w:left w:val="nil"/>
              <w:bottom w:val="single" w:sz="4" w:space="0" w:color="auto"/>
              <w:right w:val="single" w:sz="4" w:space="0" w:color="auto"/>
            </w:tcBorders>
            <w:vAlign w:val="bottom"/>
          </w:tcPr>
          <w:p w14:paraId="34711247" w14:textId="3D6A7DB4" w:rsidR="001D693E" w:rsidRPr="00D13D41" w:rsidRDefault="001D693E" w:rsidP="001D693E">
            <w:pPr>
              <w:widowControl/>
              <w:spacing w:after="0" w:line="240" w:lineRule="auto"/>
              <w:jc w:val="both"/>
              <w:rPr>
                <w:rFonts w:ascii="Arial Narrow" w:eastAsia="Times New Roman" w:hAnsi="Arial Narrow"/>
                <w:b/>
                <w:bCs/>
                <w:color w:val="auto"/>
              </w:rPr>
            </w:pPr>
            <w:r w:rsidRPr="00D13D41">
              <w:rPr>
                <w:rFonts w:ascii="Arial Narrow" w:eastAsia="Times New Roman" w:hAnsi="Arial Narrow"/>
                <w:b/>
                <w:bCs/>
                <w:color w:val="auto"/>
              </w:rPr>
              <w:t>FLANELA</w:t>
            </w:r>
            <w:r w:rsidRPr="00D13D41">
              <w:rPr>
                <w:rFonts w:ascii="Arial Narrow" w:eastAsia="Times New Roman" w:hAnsi="Arial Narrow"/>
                <w:color w:val="auto"/>
              </w:rPr>
              <w:t xml:space="preserve"> – Para limpeza, 100% algodão, dimensões aproximadas 40x60 cm. Pacote. com 12.</w:t>
            </w:r>
          </w:p>
        </w:tc>
        <w:tc>
          <w:tcPr>
            <w:tcW w:w="1511" w:type="dxa"/>
            <w:tcBorders>
              <w:top w:val="single" w:sz="4" w:space="0" w:color="auto"/>
              <w:left w:val="single" w:sz="4" w:space="0" w:color="auto"/>
              <w:bottom w:val="single" w:sz="4" w:space="0" w:color="auto"/>
              <w:right w:val="single" w:sz="4" w:space="0" w:color="auto"/>
            </w:tcBorders>
            <w:vAlign w:val="center"/>
          </w:tcPr>
          <w:p w14:paraId="70D6F293" w14:textId="5B83C414" w:rsidR="001D693E" w:rsidRPr="00D13D41" w:rsidRDefault="00D13D41" w:rsidP="001D693E">
            <w:pPr>
              <w:widowControl/>
              <w:spacing w:after="0" w:line="240" w:lineRule="auto"/>
              <w:jc w:val="center"/>
              <w:rPr>
                <w:rFonts w:ascii="Rawline" w:hAnsi="Rawline"/>
                <w:color w:val="auto"/>
                <w:sz w:val="20"/>
                <w:szCs w:val="20"/>
                <w:shd w:val="clear" w:color="auto" w:fill="E9ECEF"/>
              </w:rPr>
            </w:pPr>
            <w:r w:rsidRPr="00D13D41">
              <w:rPr>
                <w:rFonts w:ascii="Rawline" w:hAnsi="Rawline"/>
                <w:color w:val="auto"/>
                <w:sz w:val="20"/>
                <w:szCs w:val="20"/>
                <w:shd w:val="clear" w:color="auto" w:fill="E9ECEF"/>
              </w:rPr>
              <w:t>299630</w:t>
            </w:r>
          </w:p>
        </w:tc>
        <w:tc>
          <w:tcPr>
            <w:tcW w:w="1040" w:type="dxa"/>
            <w:tcBorders>
              <w:top w:val="nil"/>
              <w:left w:val="single" w:sz="4" w:space="0" w:color="auto"/>
              <w:bottom w:val="single" w:sz="4" w:space="0" w:color="auto"/>
              <w:right w:val="single" w:sz="4" w:space="0" w:color="000000"/>
            </w:tcBorders>
            <w:vAlign w:val="center"/>
          </w:tcPr>
          <w:p w14:paraId="0124E7DE" w14:textId="2A90AB58" w:rsidR="001D693E" w:rsidRPr="00D13D41" w:rsidRDefault="00D13D41" w:rsidP="001D693E">
            <w:pPr>
              <w:widowControl/>
              <w:spacing w:after="0" w:line="240" w:lineRule="auto"/>
              <w:jc w:val="center"/>
              <w:rPr>
                <w:rFonts w:ascii="Arial" w:eastAsia="Times New Roman" w:hAnsi="Arial" w:cs="Arial"/>
                <w:color w:val="auto"/>
                <w:sz w:val="18"/>
                <w:szCs w:val="18"/>
              </w:rPr>
            </w:pPr>
            <w:r w:rsidRPr="00D13D41">
              <w:rPr>
                <w:rFonts w:ascii="Arial" w:eastAsia="Times New Roman" w:hAnsi="Arial" w:cs="Arial"/>
                <w:color w:val="auto"/>
                <w:sz w:val="18"/>
                <w:szCs w:val="18"/>
              </w:rPr>
              <w:t>Pct</w:t>
            </w:r>
          </w:p>
        </w:tc>
        <w:tc>
          <w:tcPr>
            <w:tcW w:w="992" w:type="dxa"/>
            <w:tcBorders>
              <w:top w:val="nil"/>
              <w:left w:val="nil"/>
              <w:bottom w:val="single" w:sz="4" w:space="0" w:color="auto"/>
              <w:right w:val="single" w:sz="4" w:space="0" w:color="auto"/>
            </w:tcBorders>
            <w:vAlign w:val="center"/>
          </w:tcPr>
          <w:p w14:paraId="7FDFE9DD" w14:textId="055772B0" w:rsidR="001D693E" w:rsidRPr="00D13D41" w:rsidRDefault="00D13D41" w:rsidP="001D693E">
            <w:pPr>
              <w:widowControl/>
              <w:spacing w:after="0" w:line="240" w:lineRule="auto"/>
              <w:jc w:val="center"/>
              <w:rPr>
                <w:rFonts w:ascii="Arial" w:hAnsi="Arial" w:cs="Arial"/>
                <w:color w:val="auto"/>
                <w:sz w:val="18"/>
                <w:szCs w:val="18"/>
              </w:rPr>
            </w:pPr>
            <w:r w:rsidRPr="00D13D41">
              <w:rPr>
                <w:rFonts w:ascii="Arial" w:hAnsi="Arial" w:cs="Arial"/>
                <w:color w:val="auto"/>
                <w:sz w:val="18"/>
                <w:szCs w:val="18"/>
              </w:rPr>
              <w:t>600</w:t>
            </w:r>
          </w:p>
        </w:tc>
        <w:tc>
          <w:tcPr>
            <w:tcW w:w="1560" w:type="dxa"/>
            <w:tcBorders>
              <w:top w:val="single" w:sz="4" w:space="0" w:color="auto"/>
              <w:left w:val="single" w:sz="4" w:space="0" w:color="auto"/>
              <w:bottom w:val="single" w:sz="4" w:space="0" w:color="auto"/>
              <w:right w:val="single" w:sz="4" w:space="0" w:color="auto"/>
            </w:tcBorders>
            <w:vAlign w:val="center"/>
          </w:tcPr>
          <w:p w14:paraId="4C1BC8A9" w14:textId="03897BFD" w:rsidR="001D693E" w:rsidRPr="00D13D41" w:rsidRDefault="001D693E" w:rsidP="001D693E">
            <w:pPr>
              <w:widowControl/>
              <w:spacing w:after="0" w:line="240" w:lineRule="auto"/>
              <w:jc w:val="center"/>
              <w:rPr>
                <w:rFonts w:ascii="Rawline" w:hAnsi="Rawline"/>
                <w:color w:val="auto"/>
                <w:sz w:val="20"/>
                <w:szCs w:val="20"/>
                <w:shd w:val="clear" w:color="auto" w:fill="E9ECEF"/>
              </w:rPr>
            </w:pPr>
            <w:r w:rsidRPr="00D13D41">
              <w:rPr>
                <w:rFonts w:ascii="Rawline" w:hAnsi="Rawline"/>
                <w:color w:val="auto"/>
                <w:sz w:val="20"/>
                <w:szCs w:val="20"/>
                <w:shd w:val="clear" w:color="auto" w:fill="E9ECEF"/>
              </w:rPr>
              <w:t>R$ </w:t>
            </w:r>
            <w:r w:rsidR="00D13D41" w:rsidRPr="00D13D41">
              <w:rPr>
                <w:rFonts w:ascii="Rawline" w:hAnsi="Rawline"/>
                <w:color w:val="auto"/>
                <w:sz w:val="20"/>
                <w:szCs w:val="20"/>
                <w:shd w:val="clear" w:color="auto" w:fill="E9ECEF"/>
              </w:rPr>
              <w:t>1,8000</w:t>
            </w:r>
          </w:p>
        </w:tc>
        <w:tc>
          <w:tcPr>
            <w:tcW w:w="1984" w:type="dxa"/>
            <w:tcBorders>
              <w:top w:val="nil"/>
              <w:left w:val="single" w:sz="4" w:space="0" w:color="auto"/>
              <w:bottom w:val="single" w:sz="4" w:space="0" w:color="auto"/>
              <w:right w:val="single" w:sz="4" w:space="0" w:color="000000"/>
            </w:tcBorders>
            <w:vAlign w:val="bottom"/>
          </w:tcPr>
          <w:p w14:paraId="60EDC6B2" w14:textId="670B5CA9" w:rsidR="001D693E" w:rsidRPr="00D13D41" w:rsidRDefault="001D693E" w:rsidP="001D693E">
            <w:pPr>
              <w:widowControl/>
              <w:spacing w:after="0" w:line="240" w:lineRule="auto"/>
              <w:jc w:val="center"/>
              <w:rPr>
                <w:color w:val="auto"/>
              </w:rPr>
            </w:pPr>
            <w:r w:rsidRPr="00D13D41">
              <w:rPr>
                <w:color w:val="auto"/>
              </w:rPr>
              <w:t xml:space="preserve">R$         </w:t>
            </w:r>
            <w:r w:rsidR="00D13D41" w:rsidRPr="00D13D41">
              <w:rPr>
                <w:color w:val="auto"/>
              </w:rPr>
              <w:t>1.080,00</w:t>
            </w:r>
          </w:p>
        </w:tc>
      </w:tr>
      <w:tr w:rsidR="00450E2A" w:rsidRPr="00C916B4" w14:paraId="727A0AD8"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24F7A9F7" w14:textId="790154EB"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2</w:t>
            </w:r>
            <w:r w:rsidR="001D693E">
              <w:rPr>
                <w:rFonts w:ascii="Arial" w:eastAsia="Times New Roman" w:hAnsi="Arial" w:cs="Arial"/>
                <w:color w:val="auto"/>
                <w:sz w:val="18"/>
                <w:szCs w:val="18"/>
              </w:rPr>
              <w:t>9</w:t>
            </w:r>
          </w:p>
        </w:tc>
        <w:tc>
          <w:tcPr>
            <w:tcW w:w="3258" w:type="dxa"/>
            <w:tcBorders>
              <w:top w:val="nil"/>
              <w:left w:val="nil"/>
              <w:bottom w:val="single" w:sz="4" w:space="0" w:color="auto"/>
              <w:right w:val="single" w:sz="4" w:space="0" w:color="auto"/>
            </w:tcBorders>
            <w:vAlign w:val="bottom"/>
          </w:tcPr>
          <w:p w14:paraId="4C40342F" w14:textId="446C74DB" w:rsidR="00450E2A" w:rsidRDefault="00D72729" w:rsidP="00450E2A">
            <w:pPr>
              <w:widowControl/>
              <w:spacing w:after="0" w:line="240" w:lineRule="auto"/>
              <w:jc w:val="both"/>
              <w:rPr>
                <w:rFonts w:ascii="Rawline" w:hAnsi="Rawline"/>
                <w:color w:val="333333"/>
                <w:sz w:val="20"/>
                <w:szCs w:val="20"/>
                <w:shd w:val="clear" w:color="auto" w:fill="E9ECEF"/>
              </w:rPr>
            </w:pPr>
            <w:r w:rsidRPr="00E65939">
              <w:rPr>
                <w:rFonts w:ascii="Arial Narrow" w:eastAsia="Times New Roman" w:hAnsi="Arial Narrow"/>
                <w:b/>
                <w:bCs/>
                <w:color w:val="000000"/>
              </w:rPr>
              <w:t>FÓSFORO</w:t>
            </w:r>
            <w:r w:rsidRPr="00E65939">
              <w:rPr>
                <w:rFonts w:ascii="Arial Narrow" w:eastAsia="Times New Roman" w:hAnsi="Arial Narrow"/>
                <w:color w:val="000000"/>
              </w:rPr>
              <w:t>, palitos de madeira, maço com 10 caixinhas contendo 40 palitos</w:t>
            </w:r>
            <w:r w:rsidRPr="00E65939">
              <w:rPr>
                <w:rFonts w:ascii="Arial Narrow" w:eastAsia="Times New Roman" w:hAnsi="Arial Narrow"/>
                <w:color w:val="000000"/>
              </w:rPr>
              <w:br/>
              <w:t>cada, com selo do INMETRO.</w:t>
            </w:r>
          </w:p>
        </w:tc>
        <w:tc>
          <w:tcPr>
            <w:tcW w:w="1511" w:type="dxa"/>
            <w:tcBorders>
              <w:top w:val="single" w:sz="4" w:space="0" w:color="auto"/>
              <w:left w:val="single" w:sz="4" w:space="0" w:color="auto"/>
              <w:bottom w:val="single" w:sz="4" w:space="0" w:color="auto"/>
              <w:right w:val="single" w:sz="4" w:space="0" w:color="auto"/>
            </w:tcBorders>
            <w:vAlign w:val="center"/>
          </w:tcPr>
          <w:p w14:paraId="561EC58A" w14:textId="6AB03CB0" w:rsidR="00450E2A" w:rsidRDefault="00521934" w:rsidP="00450E2A">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279329</w:t>
            </w:r>
          </w:p>
        </w:tc>
        <w:tc>
          <w:tcPr>
            <w:tcW w:w="1040" w:type="dxa"/>
            <w:tcBorders>
              <w:top w:val="nil"/>
              <w:left w:val="single" w:sz="4" w:space="0" w:color="auto"/>
              <w:bottom w:val="single" w:sz="4" w:space="0" w:color="auto"/>
              <w:right w:val="single" w:sz="4" w:space="0" w:color="000000"/>
            </w:tcBorders>
            <w:vAlign w:val="center"/>
          </w:tcPr>
          <w:p w14:paraId="758D307F" w14:textId="7FFDE2F8" w:rsidR="00450E2A" w:rsidRDefault="00E80879"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448A7185" w14:textId="7DEB4971" w:rsidR="00450E2A" w:rsidRDefault="00521934"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0E31DF0D" w14:textId="0EE7DF32" w:rsidR="00450E2A" w:rsidRDefault="00450E2A" w:rsidP="00450E2A">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D13D41">
              <w:rPr>
                <w:rFonts w:ascii="Rawline" w:hAnsi="Rawline"/>
                <w:color w:val="333333"/>
                <w:sz w:val="20"/>
                <w:szCs w:val="20"/>
                <w:shd w:val="clear" w:color="auto" w:fill="E9ECEF"/>
              </w:rPr>
              <w:t>3,3500</w:t>
            </w:r>
          </w:p>
        </w:tc>
        <w:tc>
          <w:tcPr>
            <w:tcW w:w="1984" w:type="dxa"/>
            <w:tcBorders>
              <w:top w:val="nil"/>
              <w:left w:val="single" w:sz="4" w:space="0" w:color="auto"/>
              <w:bottom w:val="single" w:sz="4" w:space="0" w:color="auto"/>
              <w:right w:val="single" w:sz="4" w:space="0" w:color="000000"/>
            </w:tcBorders>
            <w:vAlign w:val="bottom"/>
          </w:tcPr>
          <w:p w14:paraId="2A46A022" w14:textId="5CDAE6DB" w:rsidR="00450E2A" w:rsidRDefault="00450E2A" w:rsidP="00450E2A">
            <w:pPr>
              <w:widowControl/>
              <w:spacing w:after="0" w:line="240" w:lineRule="auto"/>
              <w:jc w:val="center"/>
              <w:rPr>
                <w:color w:val="000000"/>
              </w:rPr>
            </w:pPr>
            <w:r>
              <w:rPr>
                <w:color w:val="000000"/>
              </w:rPr>
              <w:t xml:space="preserve">R$          </w:t>
            </w:r>
            <w:r w:rsidR="00D13D41">
              <w:rPr>
                <w:color w:val="000000"/>
              </w:rPr>
              <w:t xml:space="preserve">  670,00</w:t>
            </w:r>
          </w:p>
        </w:tc>
      </w:tr>
      <w:tr w:rsidR="00450E2A" w:rsidRPr="00C916B4" w14:paraId="5DEEE541"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4EFF0025" w14:textId="1F6C2A89" w:rsidR="00450E2A" w:rsidRPr="004D20C2" w:rsidRDefault="001D693E" w:rsidP="00450E2A">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30</w:t>
            </w:r>
          </w:p>
        </w:tc>
        <w:tc>
          <w:tcPr>
            <w:tcW w:w="3258" w:type="dxa"/>
            <w:tcBorders>
              <w:top w:val="nil"/>
              <w:left w:val="nil"/>
              <w:bottom w:val="single" w:sz="4" w:space="0" w:color="auto"/>
              <w:right w:val="single" w:sz="4" w:space="0" w:color="auto"/>
            </w:tcBorders>
            <w:vAlign w:val="bottom"/>
          </w:tcPr>
          <w:p w14:paraId="27B57910" w14:textId="0B78073F" w:rsidR="00450E2A" w:rsidRPr="004D20C2" w:rsidRDefault="00D72729" w:rsidP="00450E2A">
            <w:pPr>
              <w:widowControl/>
              <w:spacing w:after="0" w:line="240" w:lineRule="auto"/>
              <w:jc w:val="both"/>
              <w:rPr>
                <w:rFonts w:ascii="Rawline" w:hAnsi="Rawline"/>
                <w:color w:val="auto"/>
                <w:sz w:val="20"/>
                <w:szCs w:val="20"/>
                <w:shd w:val="clear" w:color="auto" w:fill="E9ECEF"/>
              </w:rPr>
            </w:pPr>
            <w:r w:rsidRPr="004D20C2">
              <w:rPr>
                <w:rFonts w:ascii="Arial Narrow" w:eastAsia="Times New Roman" w:hAnsi="Arial Narrow"/>
                <w:b/>
                <w:bCs/>
                <w:color w:val="auto"/>
              </w:rPr>
              <w:t>FRALDA DESCARTÁVEL INFANTIL “G”</w:t>
            </w:r>
            <w:r w:rsidRPr="004D20C2">
              <w:rPr>
                <w:rFonts w:ascii="Arial Narrow" w:eastAsia="Times New Roman" w:hAnsi="Arial Narrow"/>
                <w:color w:val="auto"/>
              </w:rPr>
              <w:t xml:space="preserve"> – Infantil c/ 50 unidades de 9 à 15kg. Super barreiras, toque suave, indicador de troca e floco gel.</w:t>
            </w:r>
          </w:p>
        </w:tc>
        <w:tc>
          <w:tcPr>
            <w:tcW w:w="1511" w:type="dxa"/>
            <w:tcBorders>
              <w:top w:val="single" w:sz="4" w:space="0" w:color="auto"/>
              <w:left w:val="single" w:sz="4" w:space="0" w:color="auto"/>
              <w:bottom w:val="single" w:sz="4" w:space="0" w:color="auto"/>
              <w:right w:val="single" w:sz="4" w:space="0" w:color="auto"/>
            </w:tcBorders>
            <w:vAlign w:val="center"/>
          </w:tcPr>
          <w:p w14:paraId="77F22AAF" w14:textId="588920A8" w:rsidR="00450E2A" w:rsidRPr="004D20C2" w:rsidRDefault="004200CB" w:rsidP="00450E2A">
            <w:pPr>
              <w:widowControl/>
              <w:spacing w:after="0" w:line="240" w:lineRule="auto"/>
              <w:jc w:val="center"/>
              <w:rPr>
                <w:rFonts w:ascii="Rawline" w:hAnsi="Rawline"/>
                <w:color w:val="auto"/>
                <w:sz w:val="20"/>
                <w:szCs w:val="20"/>
                <w:shd w:val="clear" w:color="auto" w:fill="E9ECEF"/>
              </w:rPr>
            </w:pPr>
            <w:r>
              <w:rPr>
                <w:rFonts w:ascii="Rawline" w:hAnsi="Rawline"/>
                <w:color w:val="auto"/>
                <w:sz w:val="20"/>
                <w:szCs w:val="20"/>
                <w:shd w:val="clear" w:color="auto" w:fill="E9ECEF"/>
              </w:rPr>
              <w:t>616024</w:t>
            </w:r>
          </w:p>
        </w:tc>
        <w:tc>
          <w:tcPr>
            <w:tcW w:w="1040" w:type="dxa"/>
            <w:tcBorders>
              <w:top w:val="nil"/>
              <w:left w:val="single" w:sz="4" w:space="0" w:color="auto"/>
              <w:bottom w:val="single" w:sz="4" w:space="0" w:color="auto"/>
              <w:right w:val="single" w:sz="4" w:space="0" w:color="000000"/>
            </w:tcBorders>
            <w:vAlign w:val="center"/>
          </w:tcPr>
          <w:p w14:paraId="205C6D8B" w14:textId="7216D8C6" w:rsidR="00450E2A" w:rsidRPr="004D20C2" w:rsidRDefault="00E80879" w:rsidP="00450E2A">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14E32B9D" w14:textId="4DA2E000" w:rsidR="00450E2A" w:rsidRPr="004D20C2" w:rsidRDefault="004D20C2" w:rsidP="00450E2A">
            <w:pPr>
              <w:widowControl/>
              <w:spacing w:after="0" w:line="240" w:lineRule="auto"/>
              <w:jc w:val="center"/>
              <w:rPr>
                <w:rFonts w:ascii="Arial" w:hAnsi="Arial" w:cs="Arial"/>
                <w:color w:val="auto"/>
                <w:sz w:val="18"/>
                <w:szCs w:val="18"/>
              </w:rPr>
            </w:pPr>
            <w:r w:rsidRPr="004D20C2">
              <w:rPr>
                <w:rFonts w:ascii="Arial" w:hAnsi="Arial" w:cs="Arial"/>
                <w:color w:val="auto"/>
                <w:sz w:val="18"/>
                <w:szCs w:val="18"/>
              </w:rPr>
              <w:t>20</w:t>
            </w:r>
          </w:p>
        </w:tc>
        <w:tc>
          <w:tcPr>
            <w:tcW w:w="1560" w:type="dxa"/>
            <w:tcBorders>
              <w:top w:val="single" w:sz="4" w:space="0" w:color="auto"/>
              <w:left w:val="single" w:sz="4" w:space="0" w:color="auto"/>
              <w:bottom w:val="single" w:sz="4" w:space="0" w:color="auto"/>
              <w:right w:val="single" w:sz="4" w:space="0" w:color="auto"/>
            </w:tcBorders>
            <w:vAlign w:val="center"/>
          </w:tcPr>
          <w:p w14:paraId="6A0CEFC3" w14:textId="2BFBF371" w:rsidR="00450E2A" w:rsidRPr="004D20C2" w:rsidRDefault="00450E2A" w:rsidP="00450E2A">
            <w:pPr>
              <w:widowControl/>
              <w:spacing w:after="0" w:line="240" w:lineRule="auto"/>
              <w:jc w:val="center"/>
              <w:rPr>
                <w:rFonts w:ascii="Rawline" w:hAnsi="Rawline"/>
                <w:color w:val="auto"/>
                <w:sz w:val="20"/>
                <w:szCs w:val="20"/>
                <w:shd w:val="clear" w:color="auto" w:fill="E9ECEF"/>
              </w:rPr>
            </w:pPr>
            <w:r w:rsidRPr="004D20C2">
              <w:rPr>
                <w:rFonts w:ascii="Rawline" w:hAnsi="Rawline"/>
                <w:color w:val="auto"/>
                <w:sz w:val="20"/>
                <w:szCs w:val="20"/>
                <w:shd w:val="clear" w:color="auto" w:fill="E9ECEF"/>
              </w:rPr>
              <w:t>R$ </w:t>
            </w:r>
            <w:r w:rsidR="004200CB">
              <w:rPr>
                <w:rFonts w:ascii="Rawline" w:hAnsi="Rawline"/>
                <w:color w:val="auto"/>
                <w:sz w:val="20"/>
                <w:szCs w:val="20"/>
                <w:shd w:val="clear" w:color="auto" w:fill="E9ECEF"/>
              </w:rPr>
              <w:t>2,9800</w:t>
            </w:r>
          </w:p>
        </w:tc>
        <w:tc>
          <w:tcPr>
            <w:tcW w:w="1984" w:type="dxa"/>
            <w:tcBorders>
              <w:top w:val="nil"/>
              <w:left w:val="single" w:sz="4" w:space="0" w:color="auto"/>
              <w:bottom w:val="single" w:sz="4" w:space="0" w:color="auto"/>
              <w:right w:val="single" w:sz="4" w:space="0" w:color="000000"/>
            </w:tcBorders>
            <w:vAlign w:val="bottom"/>
          </w:tcPr>
          <w:p w14:paraId="0D5701DB" w14:textId="7278DA66" w:rsidR="00450E2A" w:rsidRPr="004D20C2" w:rsidRDefault="00450E2A" w:rsidP="00450E2A">
            <w:pPr>
              <w:widowControl/>
              <w:spacing w:after="0" w:line="240" w:lineRule="auto"/>
              <w:jc w:val="center"/>
              <w:rPr>
                <w:color w:val="auto"/>
              </w:rPr>
            </w:pPr>
            <w:r w:rsidRPr="004D20C2">
              <w:rPr>
                <w:color w:val="auto"/>
              </w:rPr>
              <w:t xml:space="preserve">R$        </w:t>
            </w:r>
            <w:r w:rsidR="004200CB">
              <w:rPr>
                <w:color w:val="auto"/>
              </w:rPr>
              <w:t xml:space="preserve">    </w:t>
            </w:r>
            <w:r w:rsidRPr="004D20C2">
              <w:rPr>
                <w:color w:val="auto"/>
              </w:rPr>
              <w:t xml:space="preserve">  </w:t>
            </w:r>
            <w:r w:rsidR="004200CB">
              <w:rPr>
                <w:color w:val="auto"/>
              </w:rPr>
              <w:t>59,60</w:t>
            </w:r>
          </w:p>
        </w:tc>
      </w:tr>
      <w:tr w:rsidR="00450E2A" w:rsidRPr="00C916B4" w14:paraId="53BA1D64"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30DDDF62" w14:textId="42E4FF88" w:rsidR="00450E2A" w:rsidRPr="004D20C2" w:rsidRDefault="00450E2A" w:rsidP="00450E2A">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3</w:t>
            </w:r>
            <w:r w:rsidR="001D693E" w:rsidRPr="004D20C2">
              <w:rPr>
                <w:rFonts w:ascii="Arial" w:eastAsia="Times New Roman" w:hAnsi="Arial" w:cs="Arial"/>
                <w:color w:val="auto"/>
                <w:sz w:val="18"/>
                <w:szCs w:val="18"/>
              </w:rPr>
              <w:t>1</w:t>
            </w:r>
          </w:p>
        </w:tc>
        <w:tc>
          <w:tcPr>
            <w:tcW w:w="3258" w:type="dxa"/>
            <w:tcBorders>
              <w:top w:val="nil"/>
              <w:left w:val="nil"/>
              <w:bottom w:val="single" w:sz="4" w:space="0" w:color="auto"/>
              <w:right w:val="single" w:sz="4" w:space="0" w:color="auto"/>
            </w:tcBorders>
            <w:vAlign w:val="bottom"/>
          </w:tcPr>
          <w:p w14:paraId="4ACF743D" w14:textId="5463A1DE" w:rsidR="00450E2A" w:rsidRPr="004D20C2" w:rsidRDefault="00D72729" w:rsidP="00450E2A">
            <w:pPr>
              <w:widowControl/>
              <w:spacing w:after="0" w:line="240" w:lineRule="auto"/>
              <w:jc w:val="both"/>
              <w:rPr>
                <w:rFonts w:ascii="Rawline" w:hAnsi="Rawline"/>
                <w:color w:val="auto"/>
                <w:sz w:val="20"/>
                <w:szCs w:val="20"/>
                <w:shd w:val="clear" w:color="auto" w:fill="E9ECEF"/>
              </w:rPr>
            </w:pPr>
            <w:r w:rsidRPr="004D20C2">
              <w:rPr>
                <w:rFonts w:ascii="Arial Narrow" w:eastAsia="Times New Roman" w:hAnsi="Arial Narrow"/>
                <w:b/>
                <w:bCs/>
                <w:color w:val="auto"/>
              </w:rPr>
              <w:t>FRALDA DESCARTÁVEL INFANTIL “M”</w:t>
            </w:r>
            <w:r w:rsidRPr="004D20C2">
              <w:rPr>
                <w:rFonts w:ascii="Arial Narrow" w:eastAsia="Times New Roman" w:hAnsi="Arial Narrow"/>
                <w:color w:val="auto"/>
              </w:rPr>
              <w:t xml:space="preserve"> Infantil c/ 60 unidades de 5,5 à 10 kg. Super barreiras, toque suave, indicador de troca e floco gel. Tamanho M</w:t>
            </w:r>
          </w:p>
        </w:tc>
        <w:tc>
          <w:tcPr>
            <w:tcW w:w="1511" w:type="dxa"/>
            <w:tcBorders>
              <w:top w:val="single" w:sz="4" w:space="0" w:color="auto"/>
              <w:left w:val="single" w:sz="4" w:space="0" w:color="auto"/>
              <w:bottom w:val="single" w:sz="4" w:space="0" w:color="auto"/>
              <w:right w:val="single" w:sz="4" w:space="0" w:color="auto"/>
            </w:tcBorders>
            <w:vAlign w:val="center"/>
          </w:tcPr>
          <w:p w14:paraId="13AB267F" w14:textId="61B092C1" w:rsidR="00450E2A" w:rsidRPr="004D20C2" w:rsidRDefault="002D56BA" w:rsidP="00450E2A">
            <w:pPr>
              <w:widowControl/>
              <w:spacing w:after="0" w:line="240" w:lineRule="auto"/>
              <w:jc w:val="center"/>
              <w:rPr>
                <w:rFonts w:ascii="Rawline" w:hAnsi="Rawline"/>
                <w:color w:val="auto"/>
                <w:sz w:val="20"/>
                <w:szCs w:val="20"/>
                <w:shd w:val="clear" w:color="auto" w:fill="E9ECEF"/>
              </w:rPr>
            </w:pPr>
            <w:r>
              <w:rPr>
                <w:rFonts w:ascii="Rawline" w:hAnsi="Rawline"/>
                <w:color w:val="auto"/>
                <w:sz w:val="20"/>
                <w:szCs w:val="20"/>
                <w:shd w:val="clear" w:color="auto" w:fill="E9ECEF"/>
              </w:rPr>
              <w:t>616022</w:t>
            </w:r>
          </w:p>
        </w:tc>
        <w:tc>
          <w:tcPr>
            <w:tcW w:w="1040" w:type="dxa"/>
            <w:tcBorders>
              <w:top w:val="nil"/>
              <w:left w:val="single" w:sz="4" w:space="0" w:color="auto"/>
              <w:bottom w:val="single" w:sz="4" w:space="0" w:color="auto"/>
              <w:right w:val="single" w:sz="4" w:space="0" w:color="000000"/>
            </w:tcBorders>
            <w:vAlign w:val="center"/>
          </w:tcPr>
          <w:p w14:paraId="27F0A3EA" w14:textId="1A9AA4C2" w:rsidR="00450E2A" w:rsidRPr="004D20C2" w:rsidRDefault="00450E2A" w:rsidP="00450E2A">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U</w:t>
            </w:r>
            <w:r w:rsidR="00E80879" w:rsidRPr="004D20C2">
              <w:rPr>
                <w:rFonts w:ascii="Arial" w:eastAsia="Times New Roman" w:hAnsi="Arial" w:cs="Arial"/>
                <w:color w:val="auto"/>
                <w:sz w:val="18"/>
                <w:szCs w:val="18"/>
              </w:rPr>
              <w:t>nd</w:t>
            </w:r>
          </w:p>
        </w:tc>
        <w:tc>
          <w:tcPr>
            <w:tcW w:w="992" w:type="dxa"/>
            <w:tcBorders>
              <w:top w:val="nil"/>
              <w:left w:val="nil"/>
              <w:bottom w:val="single" w:sz="4" w:space="0" w:color="auto"/>
              <w:right w:val="single" w:sz="4" w:space="0" w:color="auto"/>
            </w:tcBorders>
            <w:vAlign w:val="center"/>
          </w:tcPr>
          <w:p w14:paraId="55CD1050" w14:textId="4FD2B373" w:rsidR="00450E2A" w:rsidRPr="004D20C2" w:rsidRDefault="00450E2A" w:rsidP="00450E2A">
            <w:pPr>
              <w:widowControl/>
              <w:spacing w:after="0" w:line="240" w:lineRule="auto"/>
              <w:jc w:val="center"/>
              <w:rPr>
                <w:rFonts w:ascii="Arial" w:hAnsi="Arial" w:cs="Arial"/>
                <w:color w:val="auto"/>
                <w:sz w:val="18"/>
                <w:szCs w:val="18"/>
              </w:rPr>
            </w:pPr>
            <w:r w:rsidRPr="004D20C2">
              <w:rPr>
                <w:rFonts w:ascii="Arial" w:hAnsi="Arial" w:cs="Arial"/>
                <w:color w:val="auto"/>
                <w:sz w:val="18"/>
                <w:szCs w:val="18"/>
              </w:rPr>
              <w:t>20</w:t>
            </w:r>
          </w:p>
        </w:tc>
        <w:tc>
          <w:tcPr>
            <w:tcW w:w="1560" w:type="dxa"/>
            <w:tcBorders>
              <w:top w:val="single" w:sz="4" w:space="0" w:color="auto"/>
              <w:left w:val="single" w:sz="4" w:space="0" w:color="auto"/>
              <w:bottom w:val="single" w:sz="4" w:space="0" w:color="auto"/>
              <w:right w:val="single" w:sz="4" w:space="0" w:color="auto"/>
            </w:tcBorders>
            <w:vAlign w:val="center"/>
          </w:tcPr>
          <w:p w14:paraId="36F7B1C4" w14:textId="0AC1E9F0" w:rsidR="00450E2A" w:rsidRPr="004D20C2" w:rsidRDefault="00450E2A" w:rsidP="00450E2A">
            <w:pPr>
              <w:widowControl/>
              <w:spacing w:after="0" w:line="240" w:lineRule="auto"/>
              <w:jc w:val="center"/>
              <w:rPr>
                <w:rFonts w:ascii="Rawline" w:hAnsi="Rawline"/>
                <w:color w:val="auto"/>
                <w:sz w:val="20"/>
                <w:szCs w:val="20"/>
                <w:shd w:val="clear" w:color="auto" w:fill="E9ECEF"/>
              </w:rPr>
            </w:pPr>
            <w:r w:rsidRPr="004D20C2">
              <w:rPr>
                <w:rFonts w:ascii="Rawline" w:hAnsi="Rawline"/>
                <w:color w:val="auto"/>
                <w:sz w:val="20"/>
                <w:szCs w:val="20"/>
                <w:shd w:val="clear" w:color="auto" w:fill="E9ECEF"/>
              </w:rPr>
              <w:t>R$ </w:t>
            </w:r>
            <w:r w:rsidR="002D56BA">
              <w:rPr>
                <w:rFonts w:ascii="Rawline" w:hAnsi="Rawline"/>
                <w:color w:val="auto"/>
                <w:sz w:val="20"/>
                <w:szCs w:val="20"/>
                <w:shd w:val="clear" w:color="auto" w:fill="E9ECEF"/>
              </w:rPr>
              <w:t>8,5000</w:t>
            </w:r>
          </w:p>
        </w:tc>
        <w:tc>
          <w:tcPr>
            <w:tcW w:w="1984" w:type="dxa"/>
            <w:tcBorders>
              <w:top w:val="nil"/>
              <w:left w:val="single" w:sz="4" w:space="0" w:color="auto"/>
              <w:bottom w:val="single" w:sz="4" w:space="0" w:color="auto"/>
              <w:right w:val="single" w:sz="4" w:space="0" w:color="000000"/>
            </w:tcBorders>
            <w:vAlign w:val="bottom"/>
          </w:tcPr>
          <w:p w14:paraId="576B8AD6" w14:textId="6FBF40A4" w:rsidR="00450E2A" w:rsidRPr="004D20C2" w:rsidRDefault="00450E2A" w:rsidP="00450E2A">
            <w:pPr>
              <w:widowControl/>
              <w:spacing w:after="0" w:line="240" w:lineRule="auto"/>
              <w:jc w:val="center"/>
              <w:rPr>
                <w:color w:val="auto"/>
              </w:rPr>
            </w:pPr>
            <w:r w:rsidRPr="004D20C2">
              <w:rPr>
                <w:color w:val="auto"/>
              </w:rPr>
              <w:t xml:space="preserve">R$     </w:t>
            </w:r>
            <w:r w:rsidR="002D56BA">
              <w:rPr>
                <w:color w:val="auto"/>
              </w:rPr>
              <w:t xml:space="preserve"> </w:t>
            </w:r>
            <w:r w:rsidRPr="004D20C2">
              <w:rPr>
                <w:color w:val="auto"/>
              </w:rPr>
              <w:t xml:space="preserve">    </w:t>
            </w:r>
            <w:r w:rsidR="004D20C2" w:rsidRPr="004D20C2">
              <w:rPr>
                <w:color w:val="auto"/>
              </w:rPr>
              <w:t xml:space="preserve">    </w:t>
            </w:r>
            <w:r w:rsidRPr="004D20C2">
              <w:rPr>
                <w:color w:val="auto"/>
              </w:rPr>
              <w:t xml:space="preserve"> </w:t>
            </w:r>
            <w:r w:rsidR="002D56BA">
              <w:rPr>
                <w:color w:val="auto"/>
              </w:rPr>
              <w:t>170,00</w:t>
            </w:r>
          </w:p>
        </w:tc>
      </w:tr>
      <w:tr w:rsidR="00D72729" w:rsidRPr="00C916B4" w14:paraId="69E16E79" w14:textId="77777777" w:rsidTr="00FB4134">
        <w:trPr>
          <w:trHeight w:val="360"/>
        </w:trPr>
        <w:tc>
          <w:tcPr>
            <w:tcW w:w="1137" w:type="dxa"/>
            <w:tcBorders>
              <w:top w:val="nil"/>
              <w:left w:val="single" w:sz="4" w:space="0" w:color="auto"/>
              <w:bottom w:val="single" w:sz="4" w:space="0" w:color="auto"/>
              <w:right w:val="single" w:sz="4" w:space="0" w:color="auto"/>
            </w:tcBorders>
            <w:noWrap/>
            <w:vAlign w:val="center"/>
          </w:tcPr>
          <w:p w14:paraId="26066384" w14:textId="3BF708B0" w:rsidR="00D72729" w:rsidRPr="004D20C2" w:rsidRDefault="00D72729" w:rsidP="00D72729">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3</w:t>
            </w:r>
            <w:r w:rsidR="001D693E" w:rsidRPr="004D20C2">
              <w:rPr>
                <w:rFonts w:ascii="Arial" w:eastAsia="Times New Roman" w:hAnsi="Arial" w:cs="Arial"/>
                <w:color w:val="auto"/>
                <w:sz w:val="18"/>
                <w:szCs w:val="18"/>
              </w:rPr>
              <w:t>2</w:t>
            </w:r>
          </w:p>
        </w:tc>
        <w:tc>
          <w:tcPr>
            <w:tcW w:w="3258" w:type="dxa"/>
            <w:tcBorders>
              <w:top w:val="nil"/>
              <w:left w:val="nil"/>
              <w:bottom w:val="single" w:sz="4" w:space="0" w:color="auto"/>
              <w:right w:val="single" w:sz="4" w:space="0" w:color="auto"/>
            </w:tcBorders>
            <w:vAlign w:val="center"/>
          </w:tcPr>
          <w:p w14:paraId="5E247ECA" w14:textId="0A7F9944" w:rsidR="00D72729" w:rsidRPr="004D20C2" w:rsidRDefault="00D72729" w:rsidP="00D72729">
            <w:pPr>
              <w:widowControl/>
              <w:spacing w:after="0" w:line="240" w:lineRule="auto"/>
              <w:jc w:val="both"/>
              <w:rPr>
                <w:rFonts w:ascii="Rawline" w:hAnsi="Rawline"/>
                <w:color w:val="auto"/>
                <w:sz w:val="20"/>
                <w:szCs w:val="20"/>
                <w:shd w:val="clear" w:color="auto" w:fill="E9ECEF"/>
              </w:rPr>
            </w:pPr>
            <w:r w:rsidRPr="004D20C2">
              <w:rPr>
                <w:rFonts w:ascii="Arial Narrow" w:eastAsia="Times New Roman" w:hAnsi="Arial Narrow"/>
                <w:b/>
                <w:bCs/>
                <w:color w:val="auto"/>
              </w:rPr>
              <w:t>FRALDA DESCARTÁVEL INFANTIL “P”</w:t>
            </w:r>
            <w:r w:rsidRPr="004D20C2">
              <w:rPr>
                <w:rFonts w:ascii="Arial Narrow" w:eastAsia="Times New Roman" w:hAnsi="Arial Narrow"/>
                <w:color w:val="auto"/>
              </w:rPr>
              <w:t xml:space="preserve"> - Infantil c/ 70 unidades de até 5 kg. Super barreiras, toque suave, indicador de troca e floco gel.</w:t>
            </w:r>
          </w:p>
        </w:tc>
        <w:tc>
          <w:tcPr>
            <w:tcW w:w="1511" w:type="dxa"/>
            <w:tcBorders>
              <w:top w:val="single" w:sz="4" w:space="0" w:color="auto"/>
              <w:left w:val="single" w:sz="4" w:space="0" w:color="auto"/>
              <w:bottom w:val="single" w:sz="4" w:space="0" w:color="auto"/>
              <w:right w:val="single" w:sz="4" w:space="0" w:color="auto"/>
            </w:tcBorders>
            <w:vAlign w:val="center"/>
          </w:tcPr>
          <w:p w14:paraId="3921024B" w14:textId="27565FEE" w:rsidR="00D72729" w:rsidRPr="004D20C2" w:rsidRDefault="002D56BA" w:rsidP="00D72729">
            <w:pPr>
              <w:widowControl/>
              <w:spacing w:after="0" w:line="240" w:lineRule="auto"/>
              <w:jc w:val="center"/>
              <w:rPr>
                <w:rFonts w:ascii="Rawline" w:hAnsi="Rawline"/>
                <w:color w:val="auto"/>
                <w:sz w:val="20"/>
                <w:szCs w:val="20"/>
                <w:shd w:val="clear" w:color="auto" w:fill="E9ECEF"/>
              </w:rPr>
            </w:pPr>
            <w:r>
              <w:rPr>
                <w:rFonts w:ascii="Rawline" w:hAnsi="Rawline"/>
                <w:color w:val="auto"/>
                <w:sz w:val="20"/>
                <w:szCs w:val="20"/>
                <w:shd w:val="clear" w:color="auto" w:fill="E9ECEF"/>
              </w:rPr>
              <w:t>616021</w:t>
            </w:r>
          </w:p>
        </w:tc>
        <w:tc>
          <w:tcPr>
            <w:tcW w:w="1040" w:type="dxa"/>
            <w:tcBorders>
              <w:top w:val="nil"/>
              <w:left w:val="single" w:sz="4" w:space="0" w:color="auto"/>
              <w:bottom w:val="single" w:sz="4" w:space="0" w:color="auto"/>
              <w:right w:val="single" w:sz="4" w:space="0" w:color="000000"/>
            </w:tcBorders>
            <w:vAlign w:val="center"/>
          </w:tcPr>
          <w:p w14:paraId="4261DB33" w14:textId="77777777" w:rsidR="00D72729" w:rsidRPr="004D20C2" w:rsidRDefault="00D72729" w:rsidP="00D72729">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3F231935" w14:textId="5251487A" w:rsidR="00D72729" w:rsidRPr="004D20C2" w:rsidRDefault="00D72729" w:rsidP="00D72729">
            <w:pPr>
              <w:widowControl/>
              <w:spacing w:after="0" w:line="240" w:lineRule="auto"/>
              <w:jc w:val="center"/>
              <w:rPr>
                <w:rFonts w:ascii="Arial" w:hAnsi="Arial" w:cs="Arial"/>
                <w:color w:val="auto"/>
                <w:sz w:val="18"/>
                <w:szCs w:val="18"/>
              </w:rPr>
            </w:pPr>
            <w:r w:rsidRPr="004D20C2">
              <w:rPr>
                <w:rFonts w:ascii="Arial" w:hAnsi="Arial" w:cs="Arial"/>
                <w:color w:val="auto"/>
                <w:sz w:val="18"/>
                <w:szCs w:val="18"/>
              </w:rPr>
              <w:t>20</w:t>
            </w:r>
          </w:p>
        </w:tc>
        <w:tc>
          <w:tcPr>
            <w:tcW w:w="1560" w:type="dxa"/>
            <w:tcBorders>
              <w:top w:val="single" w:sz="4" w:space="0" w:color="auto"/>
              <w:left w:val="single" w:sz="4" w:space="0" w:color="auto"/>
              <w:bottom w:val="single" w:sz="4" w:space="0" w:color="auto"/>
              <w:right w:val="single" w:sz="4" w:space="0" w:color="auto"/>
            </w:tcBorders>
            <w:vAlign w:val="center"/>
          </w:tcPr>
          <w:p w14:paraId="408ACC63" w14:textId="42EC63BF" w:rsidR="00D72729" w:rsidRPr="004D20C2" w:rsidRDefault="00D72729" w:rsidP="00D72729">
            <w:pPr>
              <w:widowControl/>
              <w:spacing w:after="0" w:line="240" w:lineRule="auto"/>
              <w:jc w:val="center"/>
              <w:rPr>
                <w:rFonts w:ascii="Rawline" w:hAnsi="Rawline"/>
                <w:color w:val="auto"/>
                <w:sz w:val="20"/>
                <w:szCs w:val="20"/>
                <w:shd w:val="clear" w:color="auto" w:fill="E9ECEF"/>
              </w:rPr>
            </w:pPr>
            <w:r w:rsidRPr="004D20C2">
              <w:rPr>
                <w:rFonts w:ascii="Rawline" w:hAnsi="Rawline"/>
                <w:color w:val="auto"/>
                <w:sz w:val="20"/>
                <w:szCs w:val="20"/>
                <w:shd w:val="clear" w:color="auto" w:fill="E9ECEF"/>
              </w:rPr>
              <w:t>R$ </w:t>
            </w:r>
            <w:r w:rsidR="002D56BA">
              <w:rPr>
                <w:rFonts w:ascii="Rawline" w:hAnsi="Rawline"/>
                <w:color w:val="auto"/>
                <w:sz w:val="20"/>
                <w:szCs w:val="20"/>
                <w:shd w:val="clear" w:color="auto" w:fill="E9ECEF"/>
              </w:rPr>
              <w:t>17,2700</w:t>
            </w:r>
          </w:p>
        </w:tc>
        <w:tc>
          <w:tcPr>
            <w:tcW w:w="1984" w:type="dxa"/>
            <w:tcBorders>
              <w:top w:val="nil"/>
              <w:left w:val="single" w:sz="4" w:space="0" w:color="auto"/>
              <w:bottom w:val="single" w:sz="4" w:space="0" w:color="auto"/>
              <w:right w:val="single" w:sz="4" w:space="0" w:color="000000"/>
            </w:tcBorders>
            <w:vAlign w:val="bottom"/>
          </w:tcPr>
          <w:p w14:paraId="27CFCC68" w14:textId="698B4934" w:rsidR="00D72729" w:rsidRPr="004D20C2" w:rsidRDefault="00D72729" w:rsidP="00D72729">
            <w:pPr>
              <w:widowControl/>
              <w:spacing w:after="0" w:line="240" w:lineRule="auto"/>
              <w:jc w:val="center"/>
              <w:rPr>
                <w:color w:val="auto"/>
              </w:rPr>
            </w:pPr>
            <w:r w:rsidRPr="004D20C2">
              <w:rPr>
                <w:color w:val="auto"/>
              </w:rPr>
              <w:t xml:space="preserve">R$          </w:t>
            </w:r>
            <w:r w:rsidR="004D20C2" w:rsidRPr="004D20C2">
              <w:rPr>
                <w:color w:val="auto"/>
              </w:rPr>
              <w:t xml:space="preserve">   </w:t>
            </w:r>
            <w:r w:rsidR="002D56BA">
              <w:rPr>
                <w:color w:val="auto"/>
              </w:rPr>
              <w:t>345,40</w:t>
            </w:r>
          </w:p>
        </w:tc>
      </w:tr>
      <w:tr w:rsidR="00450E2A" w:rsidRPr="00C916B4" w14:paraId="18CF8C25"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0857F6BF" w14:textId="394A7AA1" w:rsidR="00450E2A" w:rsidRPr="004D20C2" w:rsidRDefault="00450E2A" w:rsidP="00450E2A">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3</w:t>
            </w:r>
            <w:r w:rsidR="001D693E" w:rsidRPr="004D20C2">
              <w:rPr>
                <w:rFonts w:ascii="Arial" w:eastAsia="Times New Roman" w:hAnsi="Arial" w:cs="Arial"/>
                <w:color w:val="auto"/>
                <w:sz w:val="18"/>
                <w:szCs w:val="18"/>
              </w:rPr>
              <w:t>3</w:t>
            </w:r>
          </w:p>
        </w:tc>
        <w:tc>
          <w:tcPr>
            <w:tcW w:w="3258" w:type="dxa"/>
            <w:tcBorders>
              <w:top w:val="nil"/>
              <w:left w:val="nil"/>
              <w:bottom w:val="single" w:sz="4" w:space="0" w:color="auto"/>
              <w:right w:val="single" w:sz="4" w:space="0" w:color="auto"/>
            </w:tcBorders>
            <w:vAlign w:val="bottom"/>
          </w:tcPr>
          <w:p w14:paraId="31A1A83F" w14:textId="3C09EA4B" w:rsidR="00450E2A" w:rsidRPr="004D20C2" w:rsidRDefault="00D72729" w:rsidP="00450E2A">
            <w:pPr>
              <w:widowControl/>
              <w:spacing w:after="0" w:line="240" w:lineRule="auto"/>
              <w:jc w:val="both"/>
              <w:rPr>
                <w:rFonts w:ascii="Rawline" w:hAnsi="Rawline"/>
                <w:color w:val="auto"/>
                <w:sz w:val="20"/>
                <w:szCs w:val="20"/>
                <w:shd w:val="clear" w:color="auto" w:fill="E9ECEF"/>
              </w:rPr>
            </w:pPr>
            <w:r w:rsidRPr="004D20C2">
              <w:rPr>
                <w:rFonts w:ascii="Arial Narrow" w:eastAsia="Times New Roman" w:hAnsi="Arial Narrow"/>
                <w:b/>
                <w:bCs/>
                <w:color w:val="auto"/>
              </w:rPr>
              <w:t xml:space="preserve">GUARDANAPO </w:t>
            </w:r>
            <w:r w:rsidRPr="004D20C2">
              <w:rPr>
                <w:rFonts w:ascii="Arial Narrow" w:eastAsia="Times New Roman" w:hAnsi="Arial Narrow"/>
                <w:color w:val="auto"/>
              </w:rPr>
              <w:t>- De papel branco, medindo aproximadamente 23 x 23 cm, pacote com 100 und. Guardanapo de papel de boa qualidade, 100% fibras naturais, validade indeterminada. Fardo com 20 embalagens.</w:t>
            </w:r>
          </w:p>
        </w:tc>
        <w:tc>
          <w:tcPr>
            <w:tcW w:w="1511" w:type="dxa"/>
            <w:tcBorders>
              <w:top w:val="single" w:sz="4" w:space="0" w:color="auto"/>
              <w:left w:val="single" w:sz="4" w:space="0" w:color="auto"/>
              <w:bottom w:val="single" w:sz="4" w:space="0" w:color="auto"/>
              <w:right w:val="single" w:sz="4" w:space="0" w:color="auto"/>
            </w:tcBorders>
            <w:vAlign w:val="center"/>
          </w:tcPr>
          <w:p w14:paraId="21C04ED5" w14:textId="4D6B0D2E" w:rsidR="00450E2A" w:rsidRPr="004D20C2" w:rsidRDefault="004200CB" w:rsidP="00450E2A">
            <w:pPr>
              <w:widowControl/>
              <w:spacing w:after="0" w:line="240" w:lineRule="auto"/>
              <w:jc w:val="center"/>
              <w:rPr>
                <w:rFonts w:ascii="Rawline" w:hAnsi="Rawline"/>
                <w:color w:val="auto"/>
                <w:sz w:val="20"/>
                <w:szCs w:val="20"/>
                <w:shd w:val="clear" w:color="auto" w:fill="E9ECEF"/>
              </w:rPr>
            </w:pPr>
            <w:r>
              <w:rPr>
                <w:rFonts w:ascii="Rawline" w:hAnsi="Rawline"/>
                <w:color w:val="auto"/>
                <w:sz w:val="20"/>
                <w:szCs w:val="20"/>
                <w:shd w:val="clear" w:color="auto" w:fill="E9ECEF"/>
              </w:rPr>
              <w:t>403521</w:t>
            </w:r>
          </w:p>
        </w:tc>
        <w:tc>
          <w:tcPr>
            <w:tcW w:w="1040" w:type="dxa"/>
            <w:tcBorders>
              <w:top w:val="nil"/>
              <w:left w:val="single" w:sz="4" w:space="0" w:color="auto"/>
              <w:bottom w:val="single" w:sz="4" w:space="0" w:color="auto"/>
              <w:right w:val="single" w:sz="4" w:space="0" w:color="000000"/>
            </w:tcBorders>
            <w:vAlign w:val="center"/>
          </w:tcPr>
          <w:p w14:paraId="699D01F7" w14:textId="30259C61" w:rsidR="00450E2A" w:rsidRPr="004D20C2" w:rsidRDefault="004451C9"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Pct</w:t>
            </w:r>
          </w:p>
        </w:tc>
        <w:tc>
          <w:tcPr>
            <w:tcW w:w="992" w:type="dxa"/>
            <w:tcBorders>
              <w:top w:val="nil"/>
              <w:left w:val="nil"/>
              <w:bottom w:val="single" w:sz="4" w:space="0" w:color="auto"/>
              <w:right w:val="single" w:sz="4" w:space="0" w:color="auto"/>
            </w:tcBorders>
            <w:vAlign w:val="center"/>
          </w:tcPr>
          <w:p w14:paraId="47615099" w14:textId="4950D79E" w:rsidR="00450E2A" w:rsidRPr="004D20C2" w:rsidRDefault="004451C9"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240</w:t>
            </w:r>
          </w:p>
        </w:tc>
        <w:tc>
          <w:tcPr>
            <w:tcW w:w="1560" w:type="dxa"/>
            <w:tcBorders>
              <w:top w:val="single" w:sz="4" w:space="0" w:color="auto"/>
              <w:left w:val="single" w:sz="4" w:space="0" w:color="auto"/>
              <w:bottom w:val="single" w:sz="4" w:space="0" w:color="auto"/>
              <w:right w:val="single" w:sz="4" w:space="0" w:color="auto"/>
            </w:tcBorders>
            <w:vAlign w:val="center"/>
          </w:tcPr>
          <w:p w14:paraId="7B5DDEB0" w14:textId="15ABA951" w:rsidR="00450E2A" w:rsidRPr="004D20C2" w:rsidRDefault="00450E2A" w:rsidP="00450E2A">
            <w:pPr>
              <w:widowControl/>
              <w:spacing w:after="0" w:line="240" w:lineRule="auto"/>
              <w:jc w:val="center"/>
              <w:rPr>
                <w:rFonts w:ascii="Rawline" w:hAnsi="Rawline"/>
                <w:color w:val="auto"/>
                <w:sz w:val="20"/>
                <w:szCs w:val="20"/>
                <w:shd w:val="clear" w:color="auto" w:fill="E9ECEF"/>
              </w:rPr>
            </w:pPr>
            <w:r w:rsidRPr="004D20C2">
              <w:rPr>
                <w:rFonts w:ascii="Rawline" w:hAnsi="Rawline"/>
                <w:color w:val="auto"/>
                <w:sz w:val="20"/>
                <w:szCs w:val="20"/>
                <w:shd w:val="clear" w:color="auto" w:fill="E9ECEF"/>
              </w:rPr>
              <w:t>R$ </w:t>
            </w:r>
            <w:r w:rsidR="004200CB">
              <w:rPr>
                <w:rFonts w:ascii="Rawline" w:hAnsi="Rawline"/>
                <w:color w:val="auto"/>
                <w:sz w:val="20"/>
                <w:szCs w:val="20"/>
                <w:shd w:val="clear" w:color="auto" w:fill="E9ECEF"/>
              </w:rPr>
              <w:t>2,8700</w:t>
            </w:r>
          </w:p>
        </w:tc>
        <w:tc>
          <w:tcPr>
            <w:tcW w:w="1984" w:type="dxa"/>
            <w:tcBorders>
              <w:top w:val="nil"/>
              <w:left w:val="single" w:sz="4" w:space="0" w:color="auto"/>
              <w:bottom w:val="single" w:sz="4" w:space="0" w:color="auto"/>
              <w:right w:val="single" w:sz="4" w:space="0" w:color="000000"/>
            </w:tcBorders>
            <w:vAlign w:val="bottom"/>
          </w:tcPr>
          <w:p w14:paraId="5B34EF5C" w14:textId="6E348744" w:rsidR="00450E2A" w:rsidRPr="004D20C2" w:rsidRDefault="00450E2A" w:rsidP="00450E2A">
            <w:pPr>
              <w:widowControl/>
              <w:spacing w:after="0" w:line="240" w:lineRule="auto"/>
              <w:jc w:val="center"/>
              <w:rPr>
                <w:color w:val="auto"/>
              </w:rPr>
            </w:pPr>
            <w:r w:rsidRPr="004D20C2">
              <w:rPr>
                <w:color w:val="auto"/>
              </w:rPr>
              <w:t xml:space="preserve">R$          </w:t>
            </w:r>
            <w:r w:rsidR="004D20C2" w:rsidRPr="004D20C2">
              <w:rPr>
                <w:color w:val="auto"/>
              </w:rPr>
              <w:t xml:space="preserve">     </w:t>
            </w:r>
            <w:r w:rsidR="004451C9">
              <w:rPr>
                <w:color w:val="auto"/>
              </w:rPr>
              <w:t>688,80</w:t>
            </w:r>
          </w:p>
        </w:tc>
      </w:tr>
      <w:tr w:rsidR="00450E2A" w:rsidRPr="00C916B4" w14:paraId="60F40C6F"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6D40143F" w14:textId="709AB66B"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3</w:t>
            </w:r>
            <w:r w:rsidR="001D693E">
              <w:rPr>
                <w:rFonts w:ascii="Arial" w:eastAsia="Times New Roman" w:hAnsi="Arial" w:cs="Arial"/>
                <w:color w:val="auto"/>
                <w:sz w:val="18"/>
                <w:szCs w:val="18"/>
              </w:rPr>
              <w:t>4</w:t>
            </w:r>
          </w:p>
        </w:tc>
        <w:tc>
          <w:tcPr>
            <w:tcW w:w="3258" w:type="dxa"/>
            <w:tcBorders>
              <w:top w:val="nil"/>
              <w:left w:val="nil"/>
              <w:bottom w:val="single" w:sz="4" w:space="0" w:color="auto"/>
              <w:right w:val="single" w:sz="4" w:space="0" w:color="auto"/>
            </w:tcBorders>
            <w:vAlign w:val="bottom"/>
          </w:tcPr>
          <w:p w14:paraId="4E55A68D" w14:textId="0D80EA0B" w:rsidR="00450E2A" w:rsidRDefault="00D72729" w:rsidP="00450E2A">
            <w:pPr>
              <w:widowControl/>
              <w:spacing w:after="0" w:line="240" w:lineRule="auto"/>
              <w:jc w:val="both"/>
              <w:rPr>
                <w:rFonts w:ascii="Rawline" w:hAnsi="Rawline"/>
                <w:color w:val="333333"/>
                <w:sz w:val="20"/>
                <w:szCs w:val="20"/>
                <w:shd w:val="clear" w:color="auto" w:fill="E9ECEF"/>
              </w:rPr>
            </w:pPr>
            <w:r w:rsidRPr="00E65939">
              <w:rPr>
                <w:rFonts w:ascii="Arial Narrow" w:eastAsia="Times New Roman" w:hAnsi="Arial Narrow"/>
                <w:b/>
                <w:bCs/>
                <w:color w:val="000000"/>
              </w:rPr>
              <w:t>HASTES FLEXÍVEIS COM PONTAS DE ALGODÃO</w:t>
            </w:r>
            <w:r w:rsidRPr="00E65939">
              <w:rPr>
                <w:rFonts w:ascii="Arial Narrow" w:eastAsia="Times New Roman" w:hAnsi="Arial Narrow"/>
                <w:color w:val="000000"/>
              </w:rPr>
              <w:t>, tipo cotonete, Caixa c/50.</w:t>
            </w:r>
          </w:p>
        </w:tc>
        <w:tc>
          <w:tcPr>
            <w:tcW w:w="1511" w:type="dxa"/>
            <w:tcBorders>
              <w:top w:val="single" w:sz="4" w:space="0" w:color="auto"/>
              <w:left w:val="single" w:sz="4" w:space="0" w:color="auto"/>
              <w:bottom w:val="single" w:sz="4" w:space="0" w:color="auto"/>
              <w:right w:val="single" w:sz="4" w:space="0" w:color="auto"/>
            </w:tcBorders>
            <w:vAlign w:val="center"/>
          </w:tcPr>
          <w:p w14:paraId="46E35E31" w14:textId="18A52EA8" w:rsidR="00450E2A" w:rsidRDefault="00B95E0C" w:rsidP="00450E2A">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481317</w:t>
            </w:r>
          </w:p>
        </w:tc>
        <w:tc>
          <w:tcPr>
            <w:tcW w:w="1040" w:type="dxa"/>
            <w:tcBorders>
              <w:top w:val="nil"/>
              <w:left w:val="single" w:sz="4" w:space="0" w:color="auto"/>
              <w:bottom w:val="single" w:sz="4" w:space="0" w:color="auto"/>
              <w:right w:val="single" w:sz="4" w:space="0" w:color="000000"/>
            </w:tcBorders>
            <w:vAlign w:val="center"/>
          </w:tcPr>
          <w:p w14:paraId="1BA15804" w14:textId="02F24454" w:rsidR="00450E2A" w:rsidRDefault="00B95E0C"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17BA5F9B" w14:textId="194494FF" w:rsidR="00450E2A" w:rsidRDefault="00B95E0C"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400</w:t>
            </w:r>
          </w:p>
        </w:tc>
        <w:tc>
          <w:tcPr>
            <w:tcW w:w="1560" w:type="dxa"/>
            <w:tcBorders>
              <w:top w:val="single" w:sz="4" w:space="0" w:color="auto"/>
              <w:left w:val="single" w:sz="4" w:space="0" w:color="auto"/>
              <w:bottom w:val="single" w:sz="4" w:space="0" w:color="auto"/>
              <w:right w:val="single" w:sz="4" w:space="0" w:color="auto"/>
            </w:tcBorders>
            <w:vAlign w:val="center"/>
          </w:tcPr>
          <w:p w14:paraId="63F28217" w14:textId="1E188CE6" w:rsidR="00450E2A" w:rsidRDefault="00450E2A" w:rsidP="00450E2A">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B95E0C">
              <w:rPr>
                <w:rFonts w:ascii="Rawline" w:hAnsi="Rawline"/>
                <w:color w:val="333333"/>
                <w:sz w:val="20"/>
                <w:szCs w:val="20"/>
                <w:shd w:val="clear" w:color="auto" w:fill="E9ECEF"/>
              </w:rPr>
              <w:t>1,8000</w:t>
            </w:r>
          </w:p>
        </w:tc>
        <w:tc>
          <w:tcPr>
            <w:tcW w:w="1984" w:type="dxa"/>
            <w:tcBorders>
              <w:top w:val="nil"/>
              <w:left w:val="single" w:sz="4" w:space="0" w:color="auto"/>
              <w:bottom w:val="single" w:sz="4" w:space="0" w:color="auto"/>
              <w:right w:val="single" w:sz="4" w:space="0" w:color="000000"/>
            </w:tcBorders>
            <w:vAlign w:val="bottom"/>
          </w:tcPr>
          <w:p w14:paraId="6975A2D1" w14:textId="33CD0BA2" w:rsidR="00450E2A" w:rsidRDefault="00450E2A" w:rsidP="00450E2A">
            <w:pPr>
              <w:widowControl/>
              <w:spacing w:after="0" w:line="240" w:lineRule="auto"/>
              <w:jc w:val="center"/>
              <w:rPr>
                <w:color w:val="000000"/>
              </w:rPr>
            </w:pPr>
            <w:r>
              <w:rPr>
                <w:color w:val="000000"/>
              </w:rPr>
              <w:t xml:space="preserve">R$         </w:t>
            </w:r>
            <w:r w:rsidR="00B95E0C">
              <w:rPr>
                <w:color w:val="000000"/>
              </w:rPr>
              <w:t xml:space="preserve">  </w:t>
            </w:r>
            <w:r>
              <w:rPr>
                <w:color w:val="000000"/>
              </w:rPr>
              <w:t xml:space="preserve"> </w:t>
            </w:r>
            <w:r w:rsidR="00B95E0C">
              <w:rPr>
                <w:color w:val="000000"/>
              </w:rPr>
              <w:t>720,00</w:t>
            </w:r>
          </w:p>
        </w:tc>
      </w:tr>
      <w:tr w:rsidR="00450E2A" w:rsidRPr="00C916B4" w14:paraId="01CFA8B3"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0D8DD65E" w14:textId="30920C99"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lastRenderedPageBreak/>
              <w:t>3</w:t>
            </w:r>
            <w:r w:rsidR="001D693E">
              <w:rPr>
                <w:rFonts w:ascii="Arial" w:eastAsia="Times New Roman" w:hAnsi="Arial" w:cs="Arial"/>
                <w:color w:val="auto"/>
                <w:sz w:val="18"/>
                <w:szCs w:val="18"/>
              </w:rPr>
              <w:t>5</w:t>
            </w:r>
          </w:p>
        </w:tc>
        <w:tc>
          <w:tcPr>
            <w:tcW w:w="3258" w:type="dxa"/>
            <w:tcBorders>
              <w:top w:val="nil"/>
              <w:left w:val="nil"/>
              <w:bottom w:val="single" w:sz="4" w:space="0" w:color="auto"/>
              <w:right w:val="single" w:sz="4" w:space="0" w:color="auto"/>
            </w:tcBorders>
            <w:vAlign w:val="bottom"/>
          </w:tcPr>
          <w:p w14:paraId="15659809" w14:textId="45F0EA7C" w:rsidR="00450E2A" w:rsidRDefault="00D72729" w:rsidP="00450E2A">
            <w:pPr>
              <w:widowControl/>
              <w:spacing w:after="0" w:line="240" w:lineRule="auto"/>
              <w:jc w:val="both"/>
              <w:rPr>
                <w:rFonts w:ascii="Rawline" w:hAnsi="Rawline"/>
                <w:color w:val="333333"/>
                <w:sz w:val="20"/>
                <w:szCs w:val="20"/>
                <w:shd w:val="clear" w:color="auto" w:fill="E9ECEF"/>
              </w:rPr>
            </w:pPr>
            <w:r w:rsidRPr="00E65939">
              <w:rPr>
                <w:rFonts w:ascii="Arial Narrow" w:eastAsia="Times New Roman" w:hAnsi="Arial Narrow"/>
                <w:b/>
                <w:bCs/>
                <w:color w:val="000000"/>
              </w:rPr>
              <w:t xml:space="preserve">INSETICIDA </w:t>
            </w:r>
            <w:r w:rsidRPr="00E65939">
              <w:rPr>
                <w:rFonts w:ascii="Arial Narrow" w:eastAsia="Times New Roman" w:hAnsi="Arial Narrow"/>
                <w:color w:val="000000"/>
              </w:rPr>
              <w:t>– Sem cheiro 300ml eficaz contra mosca, mosquito, baratas e outros insetos.</w:t>
            </w:r>
          </w:p>
        </w:tc>
        <w:tc>
          <w:tcPr>
            <w:tcW w:w="1511" w:type="dxa"/>
            <w:tcBorders>
              <w:top w:val="single" w:sz="4" w:space="0" w:color="auto"/>
              <w:left w:val="single" w:sz="4" w:space="0" w:color="auto"/>
              <w:bottom w:val="single" w:sz="4" w:space="0" w:color="auto"/>
              <w:right w:val="single" w:sz="4" w:space="0" w:color="auto"/>
            </w:tcBorders>
            <w:vAlign w:val="center"/>
          </w:tcPr>
          <w:p w14:paraId="75865A79" w14:textId="19941406" w:rsidR="00450E2A" w:rsidRDefault="00B95E0C" w:rsidP="00450E2A">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484679</w:t>
            </w:r>
          </w:p>
        </w:tc>
        <w:tc>
          <w:tcPr>
            <w:tcW w:w="1040" w:type="dxa"/>
            <w:tcBorders>
              <w:top w:val="nil"/>
              <w:left w:val="single" w:sz="4" w:space="0" w:color="auto"/>
              <w:bottom w:val="single" w:sz="4" w:space="0" w:color="auto"/>
              <w:right w:val="single" w:sz="4" w:space="0" w:color="000000"/>
            </w:tcBorders>
            <w:vAlign w:val="center"/>
          </w:tcPr>
          <w:p w14:paraId="3E49BF8E" w14:textId="77777777"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2E467E22" w14:textId="494CC490" w:rsidR="00450E2A" w:rsidRDefault="00B95E0C"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6161A622" w14:textId="7F5BBB11" w:rsidR="00450E2A" w:rsidRDefault="00450E2A" w:rsidP="00450E2A">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B95E0C">
              <w:rPr>
                <w:rFonts w:ascii="Rawline" w:hAnsi="Rawline"/>
                <w:color w:val="333333"/>
                <w:sz w:val="20"/>
                <w:szCs w:val="20"/>
                <w:shd w:val="clear" w:color="auto" w:fill="E9ECEF"/>
              </w:rPr>
              <w:t>10,9900</w:t>
            </w:r>
          </w:p>
        </w:tc>
        <w:tc>
          <w:tcPr>
            <w:tcW w:w="1984" w:type="dxa"/>
            <w:tcBorders>
              <w:top w:val="nil"/>
              <w:left w:val="single" w:sz="4" w:space="0" w:color="auto"/>
              <w:bottom w:val="single" w:sz="4" w:space="0" w:color="auto"/>
              <w:right w:val="single" w:sz="4" w:space="0" w:color="000000"/>
            </w:tcBorders>
            <w:vAlign w:val="bottom"/>
          </w:tcPr>
          <w:p w14:paraId="7A2F40A3" w14:textId="6C588287" w:rsidR="00450E2A" w:rsidRDefault="00450E2A" w:rsidP="00450E2A">
            <w:pPr>
              <w:widowControl/>
              <w:spacing w:after="0" w:line="240" w:lineRule="auto"/>
              <w:jc w:val="center"/>
              <w:rPr>
                <w:color w:val="000000"/>
              </w:rPr>
            </w:pPr>
            <w:r>
              <w:rPr>
                <w:color w:val="000000"/>
              </w:rPr>
              <w:t xml:space="preserve">R$          </w:t>
            </w:r>
            <w:r w:rsidR="00B95E0C">
              <w:rPr>
                <w:color w:val="000000"/>
              </w:rPr>
              <w:t>2.198,00</w:t>
            </w:r>
          </w:p>
        </w:tc>
      </w:tr>
      <w:tr w:rsidR="00450E2A" w:rsidRPr="00C916B4" w14:paraId="3B7E9F83"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16879BB1" w14:textId="2E2E0EED" w:rsidR="00450E2A" w:rsidRDefault="00450E2A"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3</w:t>
            </w:r>
            <w:r w:rsidR="001D693E">
              <w:rPr>
                <w:rFonts w:ascii="Arial" w:eastAsia="Times New Roman" w:hAnsi="Arial" w:cs="Arial"/>
                <w:color w:val="auto"/>
                <w:sz w:val="18"/>
                <w:szCs w:val="18"/>
              </w:rPr>
              <w:t>6</w:t>
            </w:r>
          </w:p>
        </w:tc>
        <w:tc>
          <w:tcPr>
            <w:tcW w:w="3258" w:type="dxa"/>
            <w:tcBorders>
              <w:top w:val="nil"/>
              <w:left w:val="nil"/>
              <w:bottom w:val="single" w:sz="4" w:space="0" w:color="auto"/>
              <w:right w:val="single" w:sz="4" w:space="0" w:color="auto"/>
            </w:tcBorders>
            <w:vAlign w:val="bottom"/>
          </w:tcPr>
          <w:p w14:paraId="6B6CA5C6" w14:textId="7C7E6A24" w:rsidR="00450E2A" w:rsidRDefault="00D72729" w:rsidP="00450E2A">
            <w:pPr>
              <w:widowControl/>
              <w:spacing w:after="0" w:line="240" w:lineRule="auto"/>
              <w:jc w:val="both"/>
              <w:rPr>
                <w:rFonts w:ascii="Rawline" w:hAnsi="Rawline"/>
                <w:color w:val="333333"/>
                <w:sz w:val="20"/>
                <w:szCs w:val="20"/>
                <w:shd w:val="clear" w:color="auto" w:fill="E9ECEF"/>
              </w:rPr>
            </w:pPr>
            <w:r w:rsidRPr="00B22D09">
              <w:rPr>
                <w:rFonts w:ascii="Arial Narrow" w:eastAsia="Times New Roman" w:hAnsi="Arial Narrow"/>
                <w:b/>
                <w:bCs/>
              </w:rPr>
              <w:t xml:space="preserve">LENÇOS UMEDECIDOS </w:t>
            </w:r>
            <w:r>
              <w:rPr>
                <w:rFonts w:ascii="Arial Narrow" w:eastAsia="Times New Roman" w:hAnsi="Arial Narrow"/>
                <w:b/>
                <w:bCs/>
              </w:rPr>
              <w:t xml:space="preserve">- </w:t>
            </w:r>
            <w:r w:rsidRPr="00CB0697">
              <w:rPr>
                <w:rFonts w:ascii="Arial Narrow" w:eastAsia="Times New Roman" w:hAnsi="Arial Narrow"/>
                <w:color w:val="000000"/>
              </w:rPr>
              <w:t>Refil dimensões 19,5 cm x 11,5 cm. Contém 70 Lenços cada Refil. Composição: Aqua, propylene glicol, aloés barbadenses extrato, phenoxyethanol, methylparaben, propylparaben, ethylparaben, butylparaben, isobutylparaben, parfum, cocomidopropyl betain. Produto dermatologicamente testado. Não contém álcool. Validade 2 anos.</w:t>
            </w:r>
          </w:p>
        </w:tc>
        <w:tc>
          <w:tcPr>
            <w:tcW w:w="1511" w:type="dxa"/>
            <w:tcBorders>
              <w:top w:val="single" w:sz="4" w:space="0" w:color="auto"/>
              <w:left w:val="single" w:sz="4" w:space="0" w:color="auto"/>
              <w:bottom w:val="single" w:sz="4" w:space="0" w:color="auto"/>
              <w:right w:val="single" w:sz="4" w:space="0" w:color="auto"/>
            </w:tcBorders>
            <w:vAlign w:val="center"/>
          </w:tcPr>
          <w:p w14:paraId="422090EB" w14:textId="401E7794" w:rsidR="00450E2A" w:rsidRDefault="00B95E0C" w:rsidP="00450E2A">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434966</w:t>
            </w:r>
          </w:p>
        </w:tc>
        <w:tc>
          <w:tcPr>
            <w:tcW w:w="1040" w:type="dxa"/>
            <w:tcBorders>
              <w:top w:val="nil"/>
              <w:left w:val="single" w:sz="4" w:space="0" w:color="auto"/>
              <w:bottom w:val="single" w:sz="4" w:space="0" w:color="auto"/>
              <w:right w:val="single" w:sz="4" w:space="0" w:color="000000"/>
            </w:tcBorders>
            <w:vAlign w:val="center"/>
          </w:tcPr>
          <w:p w14:paraId="7664681A" w14:textId="2B41EFFB" w:rsidR="00450E2A" w:rsidRDefault="00B95E0C" w:rsidP="00450E2A">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Pote</w:t>
            </w:r>
          </w:p>
        </w:tc>
        <w:tc>
          <w:tcPr>
            <w:tcW w:w="992" w:type="dxa"/>
            <w:tcBorders>
              <w:top w:val="nil"/>
              <w:left w:val="nil"/>
              <w:bottom w:val="single" w:sz="4" w:space="0" w:color="auto"/>
              <w:right w:val="single" w:sz="4" w:space="0" w:color="auto"/>
            </w:tcBorders>
            <w:vAlign w:val="center"/>
          </w:tcPr>
          <w:p w14:paraId="04FA9A65" w14:textId="747DB7BA" w:rsidR="00450E2A" w:rsidRDefault="00B95E0C" w:rsidP="00450E2A">
            <w:pPr>
              <w:widowControl/>
              <w:spacing w:after="0" w:line="240" w:lineRule="auto"/>
              <w:jc w:val="center"/>
              <w:rPr>
                <w:rFonts w:ascii="Arial" w:hAnsi="Arial" w:cs="Arial"/>
                <w:color w:val="auto"/>
                <w:sz w:val="18"/>
                <w:szCs w:val="18"/>
              </w:rPr>
            </w:pPr>
            <w:r>
              <w:rPr>
                <w:rFonts w:ascii="Arial" w:hAnsi="Arial" w:cs="Arial"/>
                <w:color w:val="auto"/>
                <w:sz w:val="18"/>
                <w:szCs w:val="18"/>
              </w:rPr>
              <w:t>600</w:t>
            </w:r>
          </w:p>
        </w:tc>
        <w:tc>
          <w:tcPr>
            <w:tcW w:w="1560" w:type="dxa"/>
            <w:tcBorders>
              <w:top w:val="single" w:sz="4" w:space="0" w:color="auto"/>
              <w:left w:val="single" w:sz="4" w:space="0" w:color="auto"/>
              <w:bottom w:val="single" w:sz="4" w:space="0" w:color="auto"/>
              <w:right w:val="single" w:sz="4" w:space="0" w:color="auto"/>
            </w:tcBorders>
            <w:vAlign w:val="center"/>
          </w:tcPr>
          <w:p w14:paraId="1D01CC5E" w14:textId="47D9CE35" w:rsidR="00450E2A" w:rsidRDefault="00450E2A" w:rsidP="00450E2A">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B95E0C">
              <w:rPr>
                <w:rFonts w:ascii="Rawline" w:hAnsi="Rawline"/>
                <w:color w:val="333333"/>
                <w:sz w:val="20"/>
                <w:szCs w:val="20"/>
                <w:shd w:val="clear" w:color="auto" w:fill="E9ECEF"/>
              </w:rPr>
              <w:t>7,0100</w:t>
            </w:r>
          </w:p>
        </w:tc>
        <w:tc>
          <w:tcPr>
            <w:tcW w:w="1984" w:type="dxa"/>
            <w:tcBorders>
              <w:top w:val="nil"/>
              <w:left w:val="single" w:sz="4" w:space="0" w:color="auto"/>
              <w:bottom w:val="single" w:sz="4" w:space="0" w:color="auto"/>
              <w:right w:val="single" w:sz="4" w:space="0" w:color="000000"/>
            </w:tcBorders>
            <w:vAlign w:val="bottom"/>
          </w:tcPr>
          <w:p w14:paraId="6909E40C" w14:textId="21A6DB32" w:rsidR="00450E2A" w:rsidRDefault="00450E2A" w:rsidP="00450E2A">
            <w:pPr>
              <w:widowControl/>
              <w:spacing w:after="0" w:line="240" w:lineRule="auto"/>
              <w:jc w:val="center"/>
              <w:rPr>
                <w:color w:val="000000"/>
              </w:rPr>
            </w:pPr>
            <w:r>
              <w:rPr>
                <w:color w:val="000000"/>
              </w:rPr>
              <w:t xml:space="preserve">R$        </w:t>
            </w:r>
            <w:r w:rsidR="00B95E0C">
              <w:rPr>
                <w:color w:val="000000"/>
              </w:rPr>
              <w:t xml:space="preserve">  </w:t>
            </w:r>
            <w:r>
              <w:rPr>
                <w:color w:val="000000"/>
              </w:rPr>
              <w:t xml:space="preserve"> </w:t>
            </w:r>
            <w:r w:rsidR="00B95E0C">
              <w:rPr>
                <w:color w:val="000000"/>
              </w:rPr>
              <w:t>4.206,00</w:t>
            </w:r>
          </w:p>
        </w:tc>
      </w:tr>
      <w:tr w:rsidR="00D72729" w:rsidRPr="00C916B4" w14:paraId="1C0D616A"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3FED940F" w14:textId="5EB0889E" w:rsidR="00D72729" w:rsidRDefault="00D72729" w:rsidP="00D7272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3</w:t>
            </w:r>
            <w:r w:rsidR="001D693E">
              <w:rPr>
                <w:rFonts w:ascii="Arial" w:eastAsia="Times New Roman" w:hAnsi="Arial" w:cs="Arial"/>
                <w:color w:val="auto"/>
                <w:sz w:val="18"/>
                <w:szCs w:val="18"/>
              </w:rPr>
              <w:t>7</w:t>
            </w:r>
          </w:p>
        </w:tc>
        <w:tc>
          <w:tcPr>
            <w:tcW w:w="3258" w:type="dxa"/>
            <w:tcBorders>
              <w:top w:val="nil"/>
              <w:left w:val="nil"/>
              <w:bottom w:val="single" w:sz="4" w:space="0" w:color="auto"/>
              <w:right w:val="single" w:sz="4" w:space="0" w:color="auto"/>
            </w:tcBorders>
            <w:vAlign w:val="bottom"/>
          </w:tcPr>
          <w:p w14:paraId="1855CC48" w14:textId="7AC7BBEA" w:rsidR="00D72729" w:rsidRPr="00E65939" w:rsidRDefault="00D72729" w:rsidP="00D72729">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LIMPA VIDRO</w:t>
            </w:r>
            <w:r w:rsidRPr="00E65939">
              <w:rPr>
                <w:rFonts w:ascii="Arial Narrow" w:eastAsia="Times New Roman" w:hAnsi="Arial Narrow"/>
                <w:color w:val="000000"/>
              </w:rPr>
              <w:t xml:space="preserve"> – 500ml. Rápida limpeza e secagem instantânea, eficiência na remoção de gorduras ou qualquer UNID outro tipo de sujeira em vidros, telas de monitores e televisores, para brisas, vitrines e espelhos.</w:t>
            </w:r>
          </w:p>
        </w:tc>
        <w:tc>
          <w:tcPr>
            <w:tcW w:w="1511" w:type="dxa"/>
            <w:tcBorders>
              <w:top w:val="single" w:sz="4" w:space="0" w:color="auto"/>
              <w:left w:val="single" w:sz="4" w:space="0" w:color="auto"/>
              <w:bottom w:val="single" w:sz="4" w:space="0" w:color="auto"/>
              <w:right w:val="single" w:sz="4" w:space="0" w:color="auto"/>
            </w:tcBorders>
            <w:vAlign w:val="center"/>
          </w:tcPr>
          <w:p w14:paraId="2E8AAEEA" w14:textId="792A7033" w:rsidR="00D72729" w:rsidRDefault="00B95E0C" w:rsidP="00D72729">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601034</w:t>
            </w:r>
          </w:p>
        </w:tc>
        <w:tc>
          <w:tcPr>
            <w:tcW w:w="1040" w:type="dxa"/>
            <w:tcBorders>
              <w:top w:val="nil"/>
              <w:left w:val="single" w:sz="4" w:space="0" w:color="auto"/>
              <w:bottom w:val="single" w:sz="4" w:space="0" w:color="auto"/>
              <w:right w:val="single" w:sz="4" w:space="0" w:color="000000"/>
            </w:tcBorders>
            <w:vAlign w:val="center"/>
          </w:tcPr>
          <w:p w14:paraId="196508CC" w14:textId="1A7927D1" w:rsidR="00D72729" w:rsidRDefault="00B95E0C" w:rsidP="00D7272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540F4004" w14:textId="34F94D53" w:rsidR="00D72729" w:rsidRDefault="00D72729" w:rsidP="00D72729">
            <w:pPr>
              <w:widowControl/>
              <w:spacing w:after="0" w:line="240" w:lineRule="auto"/>
              <w:jc w:val="center"/>
              <w:rPr>
                <w:rFonts w:ascii="Arial" w:hAnsi="Arial" w:cs="Arial"/>
                <w:color w:val="auto"/>
                <w:sz w:val="18"/>
                <w:szCs w:val="18"/>
              </w:rPr>
            </w:pPr>
            <w:r>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6817C559" w14:textId="7873AB2B" w:rsidR="00D72729" w:rsidRDefault="00D72729" w:rsidP="00D72729">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B95E0C">
              <w:rPr>
                <w:rFonts w:ascii="Rawline" w:hAnsi="Rawline"/>
                <w:color w:val="333333"/>
                <w:sz w:val="20"/>
                <w:szCs w:val="20"/>
                <w:shd w:val="clear" w:color="auto" w:fill="E9ECEF"/>
              </w:rPr>
              <w:t>3,2900</w:t>
            </w:r>
          </w:p>
        </w:tc>
        <w:tc>
          <w:tcPr>
            <w:tcW w:w="1984" w:type="dxa"/>
            <w:tcBorders>
              <w:top w:val="nil"/>
              <w:left w:val="single" w:sz="4" w:space="0" w:color="auto"/>
              <w:bottom w:val="single" w:sz="4" w:space="0" w:color="auto"/>
              <w:right w:val="single" w:sz="4" w:space="0" w:color="000000"/>
            </w:tcBorders>
            <w:vAlign w:val="bottom"/>
          </w:tcPr>
          <w:p w14:paraId="13A71934" w14:textId="77777777" w:rsidR="00D72729" w:rsidRDefault="00D72729" w:rsidP="00D72729">
            <w:pPr>
              <w:widowControl/>
              <w:spacing w:after="0" w:line="240" w:lineRule="auto"/>
              <w:jc w:val="center"/>
              <w:rPr>
                <w:color w:val="000000"/>
              </w:rPr>
            </w:pPr>
            <w:r>
              <w:rPr>
                <w:color w:val="000000"/>
              </w:rPr>
              <w:t xml:space="preserve"> </w:t>
            </w:r>
          </w:p>
          <w:p w14:paraId="6D8F5E56" w14:textId="77777777" w:rsidR="00D72729" w:rsidRDefault="00D72729" w:rsidP="00D72729">
            <w:pPr>
              <w:widowControl/>
              <w:spacing w:after="0" w:line="240" w:lineRule="auto"/>
              <w:jc w:val="center"/>
              <w:rPr>
                <w:color w:val="000000"/>
              </w:rPr>
            </w:pPr>
          </w:p>
          <w:p w14:paraId="72FAD6BF" w14:textId="68BC8053" w:rsidR="00D72729" w:rsidRDefault="00B95E0C" w:rsidP="00D72729">
            <w:pPr>
              <w:widowControl/>
              <w:spacing w:after="0" w:line="240" w:lineRule="auto"/>
              <w:rPr>
                <w:color w:val="000000"/>
              </w:rPr>
            </w:pPr>
            <w:r>
              <w:rPr>
                <w:color w:val="000000"/>
              </w:rPr>
              <w:t xml:space="preserve">  </w:t>
            </w:r>
            <w:r w:rsidR="00D72729">
              <w:rPr>
                <w:color w:val="000000"/>
              </w:rPr>
              <w:t xml:space="preserve">R$        </w:t>
            </w:r>
            <w:r>
              <w:rPr>
                <w:color w:val="000000"/>
              </w:rPr>
              <w:t xml:space="preserve">      </w:t>
            </w:r>
            <w:r w:rsidR="00D72729">
              <w:rPr>
                <w:color w:val="000000"/>
              </w:rPr>
              <w:t xml:space="preserve">  </w:t>
            </w:r>
            <w:r>
              <w:rPr>
                <w:color w:val="000000"/>
              </w:rPr>
              <w:t>658,00</w:t>
            </w:r>
          </w:p>
        </w:tc>
      </w:tr>
      <w:tr w:rsidR="00D72729" w:rsidRPr="00C916B4" w14:paraId="7B7336C7"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2E503C45" w14:textId="083F8AA5" w:rsidR="00D72729" w:rsidRDefault="00D72729" w:rsidP="00D7272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3</w:t>
            </w:r>
            <w:r w:rsidR="001D693E">
              <w:rPr>
                <w:rFonts w:ascii="Arial" w:eastAsia="Times New Roman" w:hAnsi="Arial" w:cs="Arial"/>
                <w:color w:val="auto"/>
                <w:sz w:val="18"/>
                <w:szCs w:val="18"/>
              </w:rPr>
              <w:t>8</w:t>
            </w:r>
          </w:p>
        </w:tc>
        <w:tc>
          <w:tcPr>
            <w:tcW w:w="3258" w:type="dxa"/>
            <w:tcBorders>
              <w:top w:val="nil"/>
              <w:left w:val="nil"/>
              <w:bottom w:val="single" w:sz="4" w:space="0" w:color="auto"/>
              <w:right w:val="single" w:sz="4" w:space="0" w:color="auto"/>
            </w:tcBorders>
            <w:vAlign w:val="bottom"/>
          </w:tcPr>
          <w:p w14:paraId="5724FB08" w14:textId="66FDCB55" w:rsidR="00D72729" w:rsidRPr="00E65939" w:rsidRDefault="005B11FE" w:rsidP="00D72729">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LIMPADOR MULTIUSO</w:t>
            </w:r>
            <w:r w:rsidRPr="00E65939">
              <w:rPr>
                <w:rFonts w:ascii="Arial Narrow" w:eastAsia="Times New Roman" w:hAnsi="Arial Narrow"/>
                <w:color w:val="000000"/>
              </w:rPr>
              <w:t>- 500ML alquil benzeno sulfonato de sódio, coadjuvante, fragrância e água.</w:t>
            </w:r>
          </w:p>
        </w:tc>
        <w:tc>
          <w:tcPr>
            <w:tcW w:w="1511" w:type="dxa"/>
            <w:tcBorders>
              <w:top w:val="single" w:sz="4" w:space="0" w:color="auto"/>
              <w:left w:val="single" w:sz="4" w:space="0" w:color="auto"/>
              <w:bottom w:val="single" w:sz="4" w:space="0" w:color="auto"/>
              <w:right w:val="single" w:sz="4" w:space="0" w:color="auto"/>
            </w:tcBorders>
            <w:vAlign w:val="center"/>
          </w:tcPr>
          <w:p w14:paraId="40BF4530" w14:textId="33AB0503" w:rsidR="00D72729" w:rsidRDefault="00B95E0C" w:rsidP="00D72729">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249903</w:t>
            </w:r>
          </w:p>
        </w:tc>
        <w:tc>
          <w:tcPr>
            <w:tcW w:w="1040" w:type="dxa"/>
            <w:tcBorders>
              <w:top w:val="nil"/>
              <w:left w:val="single" w:sz="4" w:space="0" w:color="auto"/>
              <w:bottom w:val="single" w:sz="4" w:space="0" w:color="auto"/>
              <w:right w:val="single" w:sz="4" w:space="0" w:color="000000"/>
            </w:tcBorders>
            <w:vAlign w:val="center"/>
          </w:tcPr>
          <w:p w14:paraId="04CE0FC4" w14:textId="5A462C53" w:rsidR="00D72729" w:rsidRDefault="00B95E0C" w:rsidP="00D7272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703F970F" w14:textId="5D0D64E5" w:rsidR="00D72729" w:rsidRDefault="00B95E0C" w:rsidP="00D72729">
            <w:pPr>
              <w:widowControl/>
              <w:spacing w:after="0" w:line="240" w:lineRule="auto"/>
              <w:jc w:val="center"/>
              <w:rPr>
                <w:rFonts w:ascii="Arial" w:hAnsi="Arial" w:cs="Arial"/>
                <w:color w:val="auto"/>
                <w:sz w:val="18"/>
                <w:szCs w:val="18"/>
              </w:rPr>
            </w:pPr>
            <w:r>
              <w:rPr>
                <w:rFonts w:ascii="Arial" w:hAnsi="Arial" w:cs="Arial"/>
                <w:color w:val="auto"/>
                <w:sz w:val="18"/>
                <w:szCs w:val="18"/>
              </w:rPr>
              <w:t>600</w:t>
            </w:r>
          </w:p>
        </w:tc>
        <w:tc>
          <w:tcPr>
            <w:tcW w:w="1560" w:type="dxa"/>
            <w:tcBorders>
              <w:top w:val="single" w:sz="4" w:space="0" w:color="auto"/>
              <w:left w:val="single" w:sz="4" w:space="0" w:color="auto"/>
              <w:bottom w:val="single" w:sz="4" w:space="0" w:color="auto"/>
              <w:right w:val="single" w:sz="4" w:space="0" w:color="auto"/>
            </w:tcBorders>
            <w:vAlign w:val="center"/>
          </w:tcPr>
          <w:p w14:paraId="529317E1" w14:textId="4F54B5B5" w:rsidR="00D72729" w:rsidRDefault="00D72729" w:rsidP="00D72729">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B95E0C">
              <w:rPr>
                <w:rFonts w:ascii="Rawline" w:hAnsi="Rawline"/>
                <w:color w:val="333333"/>
                <w:sz w:val="20"/>
                <w:szCs w:val="20"/>
                <w:shd w:val="clear" w:color="auto" w:fill="E9ECEF"/>
              </w:rPr>
              <w:t>2,5100</w:t>
            </w:r>
          </w:p>
        </w:tc>
        <w:tc>
          <w:tcPr>
            <w:tcW w:w="1984" w:type="dxa"/>
            <w:tcBorders>
              <w:top w:val="nil"/>
              <w:left w:val="single" w:sz="4" w:space="0" w:color="auto"/>
              <w:bottom w:val="single" w:sz="4" w:space="0" w:color="auto"/>
              <w:right w:val="single" w:sz="4" w:space="0" w:color="000000"/>
            </w:tcBorders>
            <w:vAlign w:val="bottom"/>
          </w:tcPr>
          <w:p w14:paraId="7007EF46" w14:textId="74A53D40" w:rsidR="00D72729" w:rsidRDefault="00D72729" w:rsidP="00D72729">
            <w:pPr>
              <w:widowControl/>
              <w:spacing w:after="0" w:line="240" w:lineRule="auto"/>
              <w:jc w:val="center"/>
              <w:rPr>
                <w:color w:val="000000"/>
              </w:rPr>
            </w:pPr>
            <w:r>
              <w:rPr>
                <w:color w:val="000000"/>
              </w:rPr>
              <w:t xml:space="preserve"> R$          </w:t>
            </w:r>
            <w:r w:rsidR="00B95E0C">
              <w:rPr>
                <w:color w:val="000000"/>
              </w:rPr>
              <w:t>1.506,00</w:t>
            </w:r>
          </w:p>
        </w:tc>
      </w:tr>
      <w:tr w:rsidR="00D72729" w:rsidRPr="00C916B4" w14:paraId="63385766"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50E7C803" w14:textId="617D2CF3" w:rsidR="00D72729" w:rsidRDefault="00D72729" w:rsidP="00D7272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3</w:t>
            </w:r>
            <w:r w:rsidR="001D693E">
              <w:rPr>
                <w:rFonts w:ascii="Arial" w:eastAsia="Times New Roman" w:hAnsi="Arial" w:cs="Arial"/>
                <w:color w:val="auto"/>
                <w:sz w:val="18"/>
                <w:szCs w:val="18"/>
              </w:rPr>
              <w:t>9</w:t>
            </w:r>
          </w:p>
        </w:tc>
        <w:tc>
          <w:tcPr>
            <w:tcW w:w="3258" w:type="dxa"/>
            <w:tcBorders>
              <w:top w:val="nil"/>
              <w:left w:val="nil"/>
              <w:bottom w:val="single" w:sz="4" w:space="0" w:color="auto"/>
              <w:right w:val="single" w:sz="4" w:space="0" w:color="auto"/>
            </w:tcBorders>
            <w:vAlign w:val="bottom"/>
          </w:tcPr>
          <w:p w14:paraId="66F0F6F3" w14:textId="31764BB0" w:rsidR="00D72729" w:rsidRPr="00E65939" w:rsidRDefault="005B11FE" w:rsidP="00D72729">
            <w:pPr>
              <w:widowControl/>
              <w:spacing w:after="0" w:line="240" w:lineRule="auto"/>
              <w:jc w:val="both"/>
              <w:rPr>
                <w:rFonts w:ascii="Arial Narrow" w:eastAsia="Times New Roman" w:hAnsi="Arial Narrow"/>
                <w:b/>
                <w:bCs/>
                <w:color w:val="000000"/>
              </w:rPr>
            </w:pPr>
            <w:r>
              <w:rPr>
                <w:rFonts w:ascii="Arial Narrow" w:eastAsia="Times New Roman" w:hAnsi="Arial Narrow"/>
                <w:b/>
                <w:bCs/>
                <w:color w:val="000000"/>
              </w:rPr>
              <w:t xml:space="preserve">LUSTRA MÓVEIS </w:t>
            </w:r>
            <w:r>
              <w:rPr>
                <w:rFonts w:ascii="Arial Narrow" w:eastAsia="Times New Roman" w:hAnsi="Arial Narrow"/>
                <w:color w:val="000000"/>
              </w:rPr>
              <w:t xml:space="preserve">– Embalagem com 500 ML. </w:t>
            </w:r>
            <w:r w:rsidRPr="00CB0697">
              <w:rPr>
                <w:rFonts w:ascii="Arial Narrow" w:eastAsia="Times New Roman" w:hAnsi="Arial Narrow"/>
                <w:color w:val="000000"/>
              </w:rPr>
              <w:t>Máximo brilho que protege. Ideal para a manutenção diária de objetos de couro ou courino. Proporciona brilho instantaneamente através de uma aplicação fácil que não necessita de polimento.</w:t>
            </w:r>
          </w:p>
        </w:tc>
        <w:tc>
          <w:tcPr>
            <w:tcW w:w="1511" w:type="dxa"/>
            <w:tcBorders>
              <w:top w:val="single" w:sz="4" w:space="0" w:color="auto"/>
              <w:left w:val="single" w:sz="4" w:space="0" w:color="auto"/>
              <w:bottom w:val="single" w:sz="4" w:space="0" w:color="auto"/>
              <w:right w:val="single" w:sz="4" w:space="0" w:color="auto"/>
            </w:tcBorders>
            <w:vAlign w:val="center"/>
          </w:tcPr>
          <w:p w14:paraId="453EBCA4" w14:textId="6A0493AF" w:rsidR="00D72729" w:rsidRDefault="00B95E0C" w:rsidP="00D72729">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472871</w:t>
            </w:r>
          </w:p>
        </w:tc>
        <w:tc>
          <w:tcPr>
            <w:tcW w:w="1040" w:type="dxa"/>
            <w:tcBorders>
              <w:top w:val="nil"/>
              <w:left w:val="single" w:sz="4" w:space="0" w:color="auto"/>
              <w:bottom w:val="single" w:sz="4" w:space="0" w:color="auto"/>
              <w:right w:val="single" w:sz="4" w:space="0" w:color="000000"/>
            </w:tcBorders>
            <w:vAlign w:val="center"/>
          </w:tcPr>
          <w:p w14:paraId="12D7BCCB" w14:textId="013414FC" w:rsidR="00D72729" w:rsidRDefault="00B95E0C" w:rsidP="00D7272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797269B8" w14:textId="6B07042A" w:rsidR="00D72729" w:rsidRDefault="00B95E0C" w:rsidP="00D72729">
            <w:pPr>
              <w:widowControl/>
              <w:spacing w:after="0" w:line="240" w:lineRule="auto"/>
              <w:jc w:val="center"/>
              <w:rPr>
                <w:rFonts w:ascii="Arial" w:hAnsi="Arial" w:cs="Arial"/>
                <w:color w:val="auto"/>
                <w:sz w:val="18"/>
                <w:szCs w:val="18"/>
              </w:rPr>
            </w:pPr>
            <w:r>
              <w:rPr>
                <w:rFonts w:ascii="Arial" w:hAnsi="Arial" w:cs="Arial"/>
                <w:color w:val="auto"/>
                <w:sz w:val="18"/>
                <w:szCs w:val="18"/>
              </w:rPr>
              <w:t>400</w:t>
            </w:r>
          </w:p>
        </w:tc>
        <w:tc>
          <w:tcPr>
            <w:tcW w:w="1560" w:type="dxa"/>
            <w:tcBorders>
              <w:top w:val="single" w:sz="4" w:space="0" w:color="auto"/>
              <w:left w:val="single" w:sz="4" w:space="0" w:color="auto"/>
              <w:bottom w:val="single" w:sz="4" w:space="0" w:color="auto"/>
              <w:right w:val="single" w:sz="4" w:space="0" w:color="auto"/>
            </w:tcBorders>
            <w:vAlign w:val="center"/>
          </w:tcPr>
          <w:p w14:paraId="354EBDF7" w14:textId="7147C4F5" w:rsidR="00D72729" w:rsidRDefault="00D72729" w:rsidP="00D72729">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B95E0C">
              <w:rPr>
                <w:rFonts w:ascii="Rawline" w:hAnsi="Rawline"/>
                <w:color w:val="333333"/>
                <w:sz w:val="20"/>
                <w:szCs w:val="20"/>
                <w:shd w:val="clear" w:color="auto" w:fill="E9ECEF"/>
              </w:rPr>
              <w:t>6,3000</w:t>
            </w:r>
          </w:p>
        </w:tc>
        <w:tc>
          <w:tcPr>
            <w:tcW w:w="1984" w:type="dxa"/>
            <w:tcBorders>
              <w:top w:val="nil"/>
              <w:left w:val="single" w:sz="4" w:space="0" w:color="auto"/>
              <w:bottom w:val="single" w:sz="4" w:space="0" w:color="auto"/>
              <w:right w:val="single" w:sz="4" w:space="0" w:color="000000"/>
            </w:tcBorders>
            <w:vAlign w:val="bottom"/>
          </w:tcPr>
          <w:p w14:paraId="28DA8BF7" w14:textId="12268C54" w:rsidR="00D72729" w:rsidRDefault="00D72729" w:rsidP="00D72729">
            <w:pPr>
              <w:widowControl/>
              <w:spacing w:after="0" w:line="240" w:lineRule="auto"/>
              <w:jc w:val="center"/>
              <w:rPr>
                <w:color w:val="000000"/>
              </w:rPr>
            </w:pPr>
            <w:r>
              <w:rPr>
                <w:color w:val="000000"/>
              </w:rPr>
              <w:t xml:space="preserve"> R$          </w:t>
            </w:r>
            <w:r w:rsidR="00B95E0C">
              <w:rPr>
                <w:color w:val="000000"/>
              </w:rPr>
              <w:t>2.520,00</w:t>
            </w:r>
          </w:p>
        </w:tc>
      </w:tr>
      <w:tr w:rsidR="00D72729" w:rsidRPr="00C916B4" w14:paraId="52B5FC1F"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7C38FD4B" w14:textId="6A152B7C" w:rsidR="00D72729" w:rsidRDefault="001D693E" w:rsidP="00D7272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40</w:t>
            </w:r>
          </w:p>
        </w:tc>
        <w:tc>
          <w:tcPr>
            <w:tcW w:w="3258" w:type="dxa"/>
            <w:tcBorders>
              <w:top w:val="nil"/>
              <w:left w:val="nil"/>
              <w:bottom w:val="single" w:sz="4" w:space="0" w:color="auto"/>
              <w:right w:val="single" w:sz="4" w:space="0" w:color="auto"/>
            </w:tcBorders>
            <w:vAlign w:val="bottom"/>
          </w:tcPr>
          <w:p w14:paraId="315A24E0" w14:textId="62625233" w:rsidR="00D72729" w:rsidRPr="00E65939" w:rsidRDefault="005B11FE" w:rsidP="00D72729">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LUVA DE BORRACHA</w:t>
            </w:r>
            <w:r w:rsidRPr="00E65939">
              <w:rPr>
                <w:rFonts w:ascii="Arial Narrow" w:eastAsia="Times New Roman" w:hAnsi="Arial Narrow"/>
                <w:color w:val="000000"/>
              </w:rPr>
              <w:t xml:space="preserve"> - Tamanho “</w:t>
            </w:r>
            <w:r>
              <w:rPr>
                <w:rFonts w:ascii="Arial Narrow" w:eastAsia="Times New Roman" w:hAnsi="Arial Narrow"/>
                <w:color w:val="000000"/>
              </w:rPr>
              <w:t>Grande</w:t>
            </w:r>
            <w:r w:rsidRPr="00E65939">
              <w:rPr>
                <w:rFonts w:ascii="Arial Narrow" w:eastAsia="Times New Roman" w:hAnsi="Arial Narrow"/>
                <w:color w:val="000000"/>
              </w:rPr>
              <w:t>” – Luva de proteção e segurança elaborada com látex natural, antiderrapante e que dispensa o uso de talco.</w:t>
            </w:r>
          </w:p>
        </w:tc>
        <w:tc>
          <w:tcPr>
            <w:tcW w:w="1511" w:type="dxa"/>
            <w:tcBorders>
              <w:top w:val="single" w:sz="4" w:space="0" w:color="auto"/>
              <w:left w:val="single" w:sz="4" w:space="0" w:color="auto"/>
              <w:bottom w:val="single" w:sz="4" w:space="0" w:color="auto"/>
              <w:right w:val="single" w:sz="4" w:space="0" w:color="auto"/>
            </w:tcBorders>
            <w:vAlign w:val="center"/>
          </w:tcPr>
          <w:p w14:paraId="6A457E50" w14:textId="48D4ABA2" w:rsidR="00D72729" w:rsidRDefault="00824C10" w:rsidP="00D72729">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614948</w:t>
            </w:r>
          </w:p>
        </w:tc>
        <w:tc>
          <w:tcPr>
            <w:tcW w:w="1040" w:type="dxa"/>
            <w:tcBorders>
              <w:top w:val="nil"/>
              <w:left w:val="single" w:sz="4" w:space="0" w:color="auto"/>
              <w:bottom w:val="single" w:sz="4" w:space="0" w:color="auto"/>
              <w:right w:val="single" w:sz="4" w:space="0" w:color="000000"/>
            </w:tcBorders>
            <w:vAlign w:val="center"/>
          </w:tcPr>
          <w:p w14:paraId="070BB435" w14:textId="0BAFE767" w:rsidR="00D72729" w:rsidRDefault="00824C10" w:rsidP="00D7272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Par</w:t>
            </w:r>
          </w:p>
        </w:tc>
        <w:tc>
          <w:tcPr>
            <w:tcW w:w="992" w:type="dxa"/>
            <w:tcBorders>
              <w:top w:val="nil"/>
              <w:left w:val="nil"/>
              <w:bottom w:val="single" w:sz="4" w:space="0" w:color="auto"/>
              <w:right w:val="single" w:sz="4" w:space="0" w:color="auto"/>
            </w:tcBorders>
            <w:vAlign w:val="center"/>
          </w:tcPr>
          <w:p w14:paraId="670D135E" w14:textId="7BA29CB9" w:rsidR="00D72729" w:rsidRDefault="00824C10" w:rsidP="00D72729">
            <w:pPr>
              <w:widowControl/>
              <w:spacing w:after="0" w:line="240" w:lineRule="auto"/>
              <w:jc w:val="center"/>
              <w:rPr>
                <w:rFonts w:ascii="Arial" w:hAnsi="Arial" w:cs="Arial"/>
                <w:color w:val="auto"/>
                <w:sz w:val="18"/>
                <w:szCs w:val="18"/>
              </w:rPr>
            </w:pPr>
            <w:r>
              <w:rPr>
                <w:rFonts w:ascii="Arial" w:hAnsi="Arial" w:cs="Arial"/>
                <w:color w:val="auto"/>
                <w:sz w:val="18"/>
                <w:szCs w:val="18"/>
              </w:rPr>
              <w:t>600</w:t>
            </w:r>
          </w:p>
        </w:tc>
        <w:tc>
          <w:tcPr>
            <w:tcW w:w="1560" w:type="dxa"/>
            <w:tcBorders>
              <w:top w:val="single" w:sz="4" w:space="0" w:color="auto"/>
              <w:left w:val="single" w:sz="4" w:space="0" w:color="auto"/>
              <w:bottom w:val="single" w:sz="4" w:space="0" w:color="auto"/>
              <w:right w:val="single" w:sz="4" w:space="0" w:color="auto"/>
            </w:tcBorders>
            <w:vAlign w:val="center"/>
          </w:tcPr>
          <w:p w14:paraId="7BACED3D" w14:textId="5DBC30AC" w:rsidR="00D72729" w:rsidRDefault="00D72729" w:rsidP="00D72729">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824C10">
              <w:rPr>
                <w:rFonts w:ascii="Rawline" w:hAnsi="Rawline"/>
                <w:color w:val="333333"/>
                <w:sz w:val="20"/>
                <w:szCs w:val="20"/>
                <w:shd w:val="clear" w:color="auto" w:fill="E9ECEF"/>
              </w:rPr>
              <w:t>6,8600</w:t>
            </w:r>
          </w:p>
        </w:tc>
        <w:tc>
          <w:tcPr>
            <w:tcW w:w="1984" w:type="dxa"/>
            <w:tcBorders>
              <w:top w:val="nil"/>
              <w:left w:val="single" w:sz="4" w:space="0" w:color="auto"/>
              <w:bottom w:val="single" w:sz="4" w:space="0" w:color="auto"/>
              <w:right w:val="single" w:sz="4" w:space="0" w:color="000000"/>
            </w:tcBorders>
            <w:vAlign w:val="bottom"/>
          </w:tcPr>
          <w:p w14:paraId="3416332C" w14:textId="62ED4E0A" w:rsidR="00D72729" w:rsidRDefault="00D72729" w:rsidP="00D72729">
            <w:pPr>
              <w:widowControl/>
              <w:spacing w:after="0" w:line="240" w:lineRule="auto"/>
              <w:jc w:val="center"/>
              <w:rPr>
                <w:color w:val="000000"/>
              </w:rPr>
            </w:pPr>
            <w:r>
              <w:rPr>
                <w:color w:val="000000"/>
              </w:rPr>
              <w:t xml:space="preserve"> R$          </w:t>
            </w:r>
            <w:r w:rsidR="00824C10">
              <w:rPr>
                <w:color w:val="000000"/>
              </w:rPr>
              <w:t>4.116,00</w:t>
            </w:r>
          </w:p>
        </w:tc>
      </w:tr>
      <w:tr w:rsidR="005B11FE" w:rsidRPr="00C916B4" w14:paraId="03C40AE9" w14:textId="77777777" w:rsidTr="000535E1">
        <w:trPr>
          <w:trHeight w:val="360"/>
        </w:trPr>
        <w:tc>
          <w:tcPr>
            <w:tcW w:w="1137" w:type="dxa"/>
            <w:tcBorders>
              <w:top w:val="nil"/>
              <w:left w:val="single" w:sz="4" w:space="0" w:color="auto"/>
              <w:bottom w:val="single" w:sz="4" w:space="0" w:color="auto"/>
              <w:right w:val="single" w:sz="4" w:space="0" w:color="auto"/>
            </w:tcBorders>
            <w:noWrap/>
            <w:vAlign w:val="center"/>
          </w:tcPr>
          <w:p w14:paraId="232B014C" w14:textId="231A2ECF" w:rsidR="005B11FE" w:rsidRDefault="005B11FE"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4</w:t>
            </w:r>
            <w:r w:rsidR="001D693E">
              <w:rPr>
                <w:rFonts w:ascii="Arial" w:eastAsia="Times New Roman" w:hAnsi="Arial" w:cs="Arial"/>
                <w:color w:val="auto"/>
                <w:sz w:val="18"/>
                <w:szCs w:val="18"/>
              </w:rPr>
              <w:t>1</w:t>
            </w:r>
          </w:p>
        </w:tc>
        <w:tc>
          <w:tcPr>
            <w:tcW w:w="3258" w:type="dxa"/>
            <w:tcBorders>
              <w:top w:val="nil"/>
              <w:left w:val="nil"/>
              <w:bottom w:val="single" w:sz="4" w:space="0" w:color="auto"/>
              <w:right w:val="single" w:sz="4" w:space="0" w:color="auto"/>
            </w:tcBorders>
            <w:vAlign w:val="center"/>
          </w:tcPr>
          <w:p w14:paraId="43DD7A28" w14:textId="57608645" w:rsidR="005B11FE" w:rsidRPr="00E65939" w:rsidRDefault="005B11FE" w:rsidP="005B11FE">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PÁ DE LIXO</w:t>
            </w:r>
            <w:r w:rsidRPr="00E65939">
              <w:rPr>
                <w:rFonts w:ascii="Arial Narrow" w:eastAsia="Times New Roman" w:hAnsi="Arial Narrow"/>
                <w:color w:val="000000"/>
              </w:rPr>
              <w:t xml:space="preserve"> Metálica com cabo longo.</w:t>
            </w:r>
          </w:p>
        </w:tc>
        <w:tc>
          <w:tcPr>
            <w:tcW w:w="1511" w:type="dxa"/>
            <w:tcBorders>
              <w:top w:val="single" w:sz="4" w:space="0" w:color="auto"/>
              <w:left w:val="single" w:sz="4" w:space="0" w:color="auto"/>
              <w:bottom w:val="single" w:sz="4" w:space="0" w:color="auto"/>
              <w:right w:val="single" w:sz="4" w:space="0" w:color="auto"/>
            </w:tcBorders>
            <w:vAlign w:val="center"/>
          </w:tcPr>
          <w:p w14:paraId="22A41731" w14:textId="5D30A1F7" w:rsidR="005B11FE" w:rsidRDefault="00824C10"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445781</w:t>
            </w:r>
          </w:p>
        </w:tc>
        <w:tc>
          <w:tcPr>
            <w:tcW w:w="1040" w:type="dxa"/>
            <w:tcBorders>
              <w:top w:val="nil"/>
              <w:left w:val="single" w:sz="4" w:space="0" w:color="auto"/>
              <w:bottom w:val="single" w:sz="4" w:space="0" w:color="auto"/>
              <w:right w:val="single" w:sz="4" w:space="0" w:color="000000"/>
            </w:tcBorders>
            <w:vAlign w:val="center"/>
          </w:tcPr>
          <w:p w14:paraId="0C1A714B" w14:textId="7D8C4C69" w:rsidR="005B11FE" w:rsidRDefault="00824C10"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6D791074" w14:textId="7CAA3034" w:rsidR="005B11FE" w:rsidRDefault="00824C10" w:rsidP="005B11FE">
            <w:pPr>
              <w:widowControl/>
              <w:spacing w:after="0" w:line="240" w:lineRule="auto"/>
              <w:jc w:val="center"/>
              <w:rPr>
                <w:rFonts w:ascii="Arial" w:hAnsi="Arial" w:cs="Arial"/>
                <w:color w:val="auto"/>
                <w:sz w:val="18"/>
                <w:szCs w:val="18"/>
              </w:rPr>
            </w:pPr>
            <w:r>
              <w:rPr>
                <w:rFonts w:ascii="Arial" w:hAnsi="Arial" w:cs="Arial"/>
                <w:color w:val="auto"/>
                <w:sz w:val="18"/>
                <w:szCs w:val="18"/>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5879138C" w14:textId="603C9A7A" w:rsidR="005B11FE" w:rsidRDefault="005B11FE"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824C10">
              <w:rPr>
                <w:rFonts w:ascii="Rawline" w:hAnsi="Rawline"/>
                <w:color w:val="333333"/>
                <w:sz w:val="20"/>
                <w:szCs w:val="20"/>
                <w:shd w:val="clear" w:color="auto" w:fill="E9ECEF"/>
              </w:rPr>
              <w:t>10,4000</w:t>
            </w:r>
          </w:p>
        </w:tc>
        <w:tc>
          <w:tcPr>
            <w:tcW w:w="1984" w:type="dxa"/>
            <w:tcBorders>
              <w:top w:val="nil"/>
              <w:left w:val="single" w:sz="4" w:space="0" w:color="auto"/>
              <w:bottom w:val="single" w:sz="4" w:space="0" w:color="auto"/>
              <w:right w:val="single" w:sz="4" w:space="0" w:color="000000"/>
            </w:tcBorders>
            <w:vAlign w:val="bottom"/>
          </w:tcPr>
          <w:p w14:paraId="37EFC0CB" w14:textId="6339009B" w:rsidR="005B11FE" w:rsidRDefault="005B11FE" w:rsidP="005B11FE">
            <w:pPr>
              <w:widowControl/>
              <w:spacing w:after="0" w:line="240" w:lineRule="auto"/>
              <w:jc w:val="center"/>
              <w:rPr>
                <w:color w:val="000000"/>
              </w:rPr>
            </w:pPr>
            <w:r>
              <w:rPr>
                <w:color w:val="000000"/>
              </w:rPr>
              <w:t xml:space="preserve"> R$          </w:t>
            </w:r>
            <w:r w:rsidR="00824C10">
              <w:rPr>
                <w:color w:val="000000"/>
              </w:rPr>
              <w:t>1.248,00</w:t>
            </w:r>
          </w:p>
        </w:tc>
      </w:tr>
      <w:tr w:rsidR="005B11FE" w:rsidRPr="00C916B4" w14:paraId="743B6D01"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3AC0C83B" w14:textId="2DA02BBA" w:rsidR="005B11FE" w:rsidRPr="004D20C2" w:rsidRDefault="005B11FE" w:rsidP="005B11FE">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4</w:t>
            </w:r>
            <w:r w:rsidR="001D693E" w:rsidRPr="004D20C2">
              <w:rPr>
                <w:rFonts w:ascii="Arial" w:eastAsia="Times New Roman" w:hAnsi="Arial" w:cs="Arial"/>
                <w:color w:val="auto"/>
                <w:sz w:val="18"/>
                <w:szCs w:val="18"/>
              </w:rPr>
              <w:t>2</w:t>
            </w:r>
          </w:p>
        </w:tc>
        <w:tc>
          <w:tcPr>
            <w:tcW w:w="3258" w:type="dxa"/>
            <w:tcBorders>
              <w:top w:val="nil"/>
              <w:left w:val="nil"/>
              <w:bottom w:val="single" w:sz="4" w:space="0" w:color="auto"/>
              <w:right w:val="single" w:sz="4" w:space="0" w:color="auto"/>
            </w:tcBorders>
            <w:vAlign w:val="bottom"/>
          </w:tcPr>
          <w:p w14:paraId="10CE40A0" w14:textId="37EFDD71" w:rsidR="005B11FE" w:rsidRPr="004D20C2" w:rsidRDefault="005B11FE" w:rsidP="005B11FE">
            <w:pPr>
              <w:widowControl/>
              <w:spacing w:after="0" w:line="240" w:lineRule="auto"/>
              <w:jc w:val="both"/>
              <w:rPr>
                <w:rFonts w:ascii="Arial Narrow" w:eastAsia="Times New Roman" w:hAnsi="Arial Narrow"/>
                <w:b/>
                <w:bCs/>
                <w:color w:val="auto"/>
              </w:rPr>
            </w:pPr>
            <w:r w:rsidRPr="004D20C2">
              <w:rPr>
                <w:rFonts w:ascii="Arial Narrow" w:eastAsia="Times New Roman" w:hAnsi="Arial Narrow"/>
                <w:b/>
                <w:bCs/>
                <w:color w:val="auto"/>
              </w:rPr>
              <w:t>PANO DE CHÃO</w:t>
            </w:r>
            <w:r w:rsidRPr="004D20C2">
              <w:rPr>
                <w:rFonts w:ascii="Arial Narrow" w:eastAsia="Times New Roman" w:hAnsi="Arial Narrow"/>
                <w:color w:val="auto"/>
              </w:rPr>
              <w:t xml:space="preserve"> - Tipo saco alvejado - grande especial - duplo, medida aprox. de 0,60 x 0,80 cm.</w:t>
            </w:r>
          </w:p>
        </w:tc>
        <w:tc>
          <w:tcPr>
            <w:tcW w:w="1511" w:type="dxa"/>
            <w:tcBorders>
              <w:top w:val="single" w:sz="4" w:space="0" w:color="auto"/>
              <w:left w:val="single" w:sz="4" w:space="0" w:color="auto"/>
              <w:bottom w:val="single" w:sz="4" w:space="0" w:color="auto"/>
              <w:right w:val="single" w:sz="4" w:space="0" w:color="auto"/>
            </w:tcBorders>
            <w:vAlign w:val="center"/>
          </w:tcPr>
          <w:p w14:paraId="5391EEA6" w14:textId="2447960C" w:rsidR="005B11FE" w:rsidRPr="004D20C2" w:rsidRDefault="00D40B90" w:rsidP="005B11FE">
            <w:pPr>
              <w:widowControl/>
              <w:spacing w:after="0" w:line="240" w:lineRule="auto"/>
              <w:jc w:val="center"/>
              <w:rPr>
                <w:rFonts w:ascii="Rawline" w:hAnsi="Rawline"/>
                <w:color w:val="auto"/>
                <w:sz w:val="20"/>
                <w:szCs w:val="20"/>
                <w:shd w:val="clear" w:color="auto" w:fill="E9ECEF"/>
              </w:rPr>
            </w:pPr>
            <w:r>
              <w:rPr>
                <w:rFonts w:ascii="Rawline" w:hAnsi="Rawline"/>
                <w:color w:val="auto"/>
                <w:sz w:val="20"/>
                <w:szCs w:val="20"/>
                <w:shd w:val="clear" w:color="auto" w:fill="E9ECEF"/>
              </w:rPr>
              <w:t>242005</w:t>
            </w:r>
          </w:p>
        </w:tc>
        <w:tc>
          <w:tcPr>
            <w:tcW w:w="1040" w:type="dxa"/>
            <w:tcBorders>
              <w:top w:val="nil"/>
              <w:left w:val="single" w:sz="4" w:space="0" w:color="auto"/>
              <w:bottom w:val="single" w:sz="4" w:space="0" w:color="auto"/>
              <w:right w:val="single" w:sz="4" w:space="0" w:color="000000"/>
            </w:tcBorders>
            <w:vAlign w:val="center"/>
          </w:tcPr>
          <w:p w14:paraId="207D3CCF" w14:textId="2C884EF7" w:rsidR="005B11FE" w:rsidRPr="004D20C2" w:rsidRDefault="00E80879" w:rsidP="005B11FE">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7F929741" w14:textId="5A0940C4" w:rsidR="005B11FE" w:rsidRPr="004D20C2" w:rsidRDefault="004D20C2" w:rsidP="005B11FE">
            <w:pPr>
              <w:widowControl/>
              <w:spacing w:after="0" w:line="240" w:lineRule="auto"/>
              <w:jc w:val="center"/>
              <w:rPr>
                <w:rFonts w:ascii="Arial" w:hAnsi="Arial" w:cs="Arial"/>
                <w:color w:val="auto"/>
                <w:sz w:val="18"/>
                <w:szCs w:val="18"/>
              </w:rPr>
            </w:pPr>
            <w:r w:rsidRPr="004D20C2">
              <w:rPr>
                <w:rFonts w:ascii="Arial" w:hAnsi="Arial" w:cs="Arial"/>
                <w:color w:val="auto"/>
                <w:sz w:val="18"/>
                <w:szCs w:val="18"/>
              </w:rPr>
              <w:t>60</w:t>
            </w:r>
          </w:p>
        </w:tc>
        <w:tc>
          <w:tcPr>
            <w:tcW w:w="1560" w:type="dxa"/>
            <w:tcBorders>
              <w:top w:val="single" w:sz="4" w:space="0" w:color="auto"/>
              <w:left w:val="single" w:sz="4" w:space="0" w:color="auto"/>
              <w:bottom w:val="single" w:sz="4" w:space="0" w:color="auto"/>
              <w:right w:val="single" w:sz="4" w:space="0" w:color="auto"/>
            </w:tcBorders>
            <w:vAlign w:val="center"/>
          </w:tcPr>
          <w:p w14:paraId="35C19273" w14:textId="6A4233B0" w:rsidR="005B11FE" w:rsidRPr="004D20C2" w:rsidRDefault="005B11FE" w:rsidP="005B11FE">
            <w:pPr>
              <w:widowControl/>
              <w:spacing w:after="0" w:line="240" w:lineRule="auto"/>
              <w:jc w:val="center"/>
              <w:rPr>
                <w:rFonts w:ascii="Rawline" w:hAnsi="Rawline"/>
                <w:color w:val="auto"/>
                <w:sz w:val="20"/>
                <w:szCs w:val="20"/>
                <w:shd w:val="clear" w:color="auto" w:fill="E9ECEF"/>
              </w:rPr>
            </w:pPr>
            <w:r w:rsidRPr="004D20C2">
              <w:rPr>
                <w:rFonts w:ascii="Rawline" w:hAnsi="Rawline"/>
                <w:color w:val="auto"/>
                <w:sz w:val="20"/>
                <w:szCs w:val="20"/>
                <w:shd w:val="clear" w:color="auto" w:fill="E9ECEF"/>
              </w:rPr>
              <w:t>R$ </w:t>
            </w:r>
            <w:r w:rsidR="00D40B90">
              <w:rPr>
                <w:rFonts w:ascii="Rawline" w:hAnsi="Rawline"/>
                <w:color w:val="auto"/>
                <w:sz w:val="20"/>
                <w:szCs w:val="20"/>
                <w:shd w:val="clear" w:color="auto" w:fill="E9ECEF"/>
              </w:rPr>
              <w:t>2,7400</w:t>
            </w:r>
          </w:p>
        </w:tc>
        <w:tc>
          <w:tcPr>
            <w:tcW w:w="1984" w:type="dxa"/>
            <w:tcBorders>
              <w:top w:val="nil"/>
              <w:left w:val="single" w:sz="4" w:space="0" w:color="auto"/>
              <w:bottom w:val="single" w:sz="4" w:space="0" w:color="auto"/>
              <w:right w:val="single" w:sz="4" w:space="0" w:color="000000"/>
            </w:tcBorders>
            <w:vAlign w:val="bottom"/>
          </w:tcPr>
          <w:p w14:paraId="5E1C06BD" w14:textId="6421ABE8" w:rsidR="005B11FE" w:rsidRPr="004D20C2" w:rsidRDefault="005B11FE" w:rsidP="005B11FE">
            <w:pPr>
              <w:widowControl/>
              <w:spacing w:after="0" w:line="240" w:lineRule="auto"/>
              <w:jc w:val="center"/>
              <w:rPr>
                <w:color w:val="auto"/>
              </w:rPr>
            </w:pPr>
            <w:r w:rsidRPr="004D20C2">
              <w:rPr>
                <w:color w:val="auto"/>
              </w:rPr>
              <w:t xml:space="preserve"> R$        </w:t>
            </w:r>
            <w:r w:rsidR="00D40B90">
              <w:rPr>
                <w:color w:val="auto"/>
              </w:rPr>
              <w:t xml:space="preserve">  </w:t>
            </w:r>
            <w:r w:rsidRPr="004D20C2">
              <w:rPr>
                <w:color w:val="auto"/>
              </w:rPr>
              <w:t xml:space="preserve"> </w:t>
            </w:r>
            <w:r w:rsidR="004D20C2" w:rsidRPr="004D20C2">
              <w:rPr>
                <w:color w:val="auto"/>
              </w:rPr>
              <w:t xml:space="preserve">  </w:t>
            </w:r>
            <w:r w:rsidRPr="004D20C2">
              <w:rPr>
                <w:color w:val="auto"/>
              </w:rPr>
              <w:t xml:space="preserve"> </w:t>
            </w:r>
            <w:r w:rsidR="00D40B90">
              <w:rPr>
                <w:color w:val="auto"/>
              </w:rPr>
              <w:t>164,40</w:t>
            </w:r>
          </w:p>
        </w:tc>
      </w:tr>
      <w:tr w:rsidR="005B11FE" w:rsidRPr="00C916B4" w14:paraId="74420EED"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64218F45" w14:textId="2A0CDAC5" w:rsidR="005B11FE" w:rsidRDefault="005B11FE"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4</w:t>
            </w:r>
            <w:r w:rsidR="001D693E">
              <w:rPr>
                <w:rFonts w:ascii="Arial" w:eastAsia="Times New Roman" w:hAnsi="Arial" w:cs="Arial"/>
                <w:color w:val="auto"/>
                <w:sz w:val="18"/>
                <w:szCs w:val="18"/>
              </w:rPr>
              <w:t>3</w:t>
            </w:r>
          </w:p>
        </w:tc>
        <w:tc>
          <w:tcPr>
            <w:tcW w:w="3258" w:type="dxa"/>
            <w:tcBorders>
              <w:top w:val="nil"/>
              <w:left w:val="nil"/>
              <w:bottom w:val="single" w:sz="4" w:space="0" w:color="auto"/>
              <w:right w:val="single" w:sz="4" w:space="0" w:color="auto"/>
            </w:tcBorders>
            <w:vAlign w:val="bottom"/>
          </w:tcPr>
          <w:p w14:paraId="76823D87" w14:textId="0FDB5C1D" w:rsidR="005B11FE" w:rsidRPr="00E65939" w:rsidRDefault="005B11FE" w:rsidP="005B11FE">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 xml:space="preserve">PANO DE PRATO </w:t>
            </w:r>
            <w:r w:rsidRPr="00E65939">
              <w:rPr>
                <w:rFonts w:ascii="Arial Narrow" w:eastAsia="Times New Roman" w:hAnsi="Arial Narrow"/>
                <w:color w:val="000000"/>
              </w:rPr>
              <w:t xml:space="preserve">- 100% algodão alta absorção medindo </w:t>
            </w:r>
            <w:r>
              <w:rPr>
                <w:rFonts w:ascii="Arial Narrow" w:eastAsia="Times New Roman" w:hAnsi="Arial Narrow"/>
                <w:color w:val="000000"/>
              </w:rPr>
              <w:t>0,</w:t>
            </w:r>
            <w:r w:rsidRPr="00E65939">
              <w:rPr>
                <w:rFonts w:ascii="Arial Narrow" w:eastAsia="Times New Roman" w:hAnsi="Arial Narrow"/>
                <w:color w:val="000000"/>
              </w:rPr>
              <w:t>7</w:t>
            </w:r>
            <w:r>
              <w:rPr>
                <w:rFonts w:ascii="Arial Narrow" w:eastAsia="Times New Roman" w:hAnsi="Arial Narrow"/>
                <w:color w:val="000000"/>
              </w:rPr>
              <w:t>5</w:t>
            </w:r>
            <w:r w:rsidRPr="00E65939">
              <w:rPr>
                <w:rFonts w:ascii="Arial Narrow" w:eastAsia="Times New Roman" w:hAnsi="Arial Narrow"/>
                <w:color w:val="000000"/>
              </w:rPr>
              <w:t xml:space="preserve">x </w:t>
            </w:r>
            <w:r>
              <w:rPr>
                <w:rFonts w:ascii="Arial Narrow" w:eastAsia="Times New Roman" w:hAnsi="Arial Narrow"/>
                <w:color w:val="000000"/>
              </w:rPr>
              <w:t>0,42</w:t>
            </w:r>
            <w:r w:rsidRPr="00E65939">
              <w:rPr>
                <w:rFonts w:ascii="Arial Narrow" w:eastAsia="Times New Roman" w:hAnsi="Arial Narrow"/>
                <w:color w:val="000000"/>
              </w:rPr>
              <w:t>cm.</w:t>
            </w:r>
          </w:p>
        </w:tc>
        <w:tc>
          <w:tcPr>
            <w:tcW w:w="1511" w:type="dxa"/>
            <w:tcBorders>
              <w:top w:val="single" w:sz="4" w:space="0" w:color="auto"/>
              <w:left w:val="single" w:sz="4" w:space="0" w:color="auto"/>
              <w:bottom w:val="single" w:sz="4" w:space="0" w:color="auto"/>
              <w:right w:val="single" w:sz="4" w:space="0" w:color="auto"/>
            </w:tcBorders>
            <w:vAlign w:val="center"/>
          </w:tcPr>
          <w:p w14:paraId="7D7F60B8" w14:textId="1C8CF292" w:rsidR="005B11FE" w:rsidRDefault="00824C10"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433338</w:t>
            </w:r>
          </w:p>
        </w:tc>
        <w:tc>
          <w:tcPr>
            <w:tcW w:w="1040" w:type="dxa"/>
            <w:tcBorders>
              <w:top w:val="nil"/>
              <w:left w:val="single" w:sz="4" w:space="0" w:color="auto"/>
              <w:bottom w:val="single" w:sz="4" w:space="0" w:color="auto"/>
              <w:right w:val="single" w:sz="4" w:space="0" w:color="000000"/>
            </w:tcBorders>
            <w:vAlign w:val="center"/>
          </w:tcPr>
          <w:p w14:paraId="1AAE7CA4" w14:textId="3581AA27" w:rsidR="005B11FE" w:rsidRDefault="00824C10"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32F0548E" w14:textId="7A65B1A0" w:rsidR="005B11FE" w:rsidRDefault="00824C10" w:rsidP="005B11FE">
            <w:pPr>
              <w:widowControl/>
              <w:spacing w:after="0" w:line="240" w:lineRule="auto"/>
              <w:jc w:val="center"/>
              <w:rPr>
                <w:rFonts w:ascii="Arial" w:hAnsi="Arial" w:cs="Arial"/>
                <w:color w:val="auto"/>
                <w:sz w:val="18"/>
                <w:szCs w:val="18"/>
              </w:rPr>
            </w:pPr>
            <w:r>
              <w:rPr>
                <w:rFonts w:ascii="Arial" w:hAnsi="Arial" w:cs="Arial"/>
                <w:color w:val="auto"/>
                <w:sz w:val="18"/>
                <w:szCs w:val="18"/>
              </w:rPr>
              <w:t>600</w:t>
            </w:r>
          </w:p>
        </w:tc>
        <w:tc>
          <w:tcPr>
            <w:tcW w:w="1560" w:type="dxa"/>
            <w:tcBorders>
              <w:top w:val="single" w:sz="4" w:space="0" w:color="auto"/>
              <w:left w:val="single" w:sz="4" w:space="0" w:color="auto"/>
              <w:bottom w:val="single" w:sz="4" w:space="0" w:color="auto"/>
              <w:right w:val="single" w:sz="4" w:space="0" w:color="auto"/>
            </w:tcBorders>
            <w:vAlign w:val="center"/>
          </w:tcPr>
          <w:p w14:paraId="48E88F2C" w14:textId="68E893A7" w:rsidR="005B11FE" w:rsidRDefault="005B11FE"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824C10">
              <w:rPr>
                <w:rFonts w:ascii="Rawline" w:hAnsi="Rawline"/>
                <w:color w:val="333333"/>
                <w:sz w:val="20"/>
                <w:szCs w:val="20"/>
                <w:shd w:val="clear" w:color="auto" w:fill="E9ECEF"/>
              </w:rPr>
              <w:t>3,0800</w:t>
            </w:r>
          </w:p>
        </w:tc>
        <w:tc>
          <w:tcPr>
            <w:tcW w:w="1984" w:type="dxa"/>
            <w:tcBorders>
              <w:top w:val="nil"/>
              <w:left w:val="single" w:sz="4" w:space="0" w:color="auto"/>
              <w:bottom w:val="single" w:sz="4" w:space="0" w:color="auto"/>
              <w:right w:val="single" w:sz="4" w:space="0" w:color="000000"/>
            </w:tcBorders>
            <w:vAlign w:val="bottom"/>
          </w:tcPr>
          <w:p w14:paraId="1CC95EAF" w14:textId="30F6E4E5" w:rsidR="005B11FE" w:rsidRDefault="005B11FE" w:rsidP="005B11FE">
            <w:pPr>
              <w:widowControl/>
              <w:spacing w:after="0" w:line="240" w:lineRule="auto"/>
              <w:jc w:val="center"/>
              <w:rPr>
                <w:color w:val="000000"/>
              </w:rPr>
            </w:pPr>
            <w:r>
              <w:rPr>
                <w:color w:val="000000"/>
              </w:rPr>
              <w:t xml:space="preserve"> R$          </w:t>
            </w:r>
            <w:r w:rsidR="00824C10">
              <w:rPr>
                <w:color w:val="000000"/>
              </w:rPr>
              <w:t>1.848,00</w:t>
            </w:r>
          </w:p>
        </w:tc>
      </w:tr>
      <w:tr w:rsidR="005B11FE" w:rsidRPr="00C916B4" w14:paraId="6406D9E6"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40EB8B83" w14:textId="67233CCD" w:rsidR="005B11FE" w:rsidRPr="004D20C2" w:rsidRDefault="005B11FE" w:rsidP="005B11FE">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4</w:t>
            </w:r>
            <w:r w:rsidR="001D693E" w:rsidRPr="004D20C2">
              <w:rPr>
                <w:rFonts w:ascii="Arial" w:eastAsia="Times New Roman" w:hAnsi="Arial" w:cs="Arial"/>
                <w:color w:val="auto"/>
                <w:sz w:val="18"/>
                <w:szCs w:val="18"/>
              </w:rPr>
              <w:t>4</w:t>
            </w:r>
          </w:p>
        </w:tc>
        <w:tc>
          <w:tcPr>
            <w:tcW w:w="3258" w:type="dxa"/>
            <w:tcBorders>
              <w:top w:val="nil"/>
              <w:left w:val="nil"/>
              <w:bottom w:val="single" w:sz="4" w:space="0" w:color="auto"/>
              <w:right w:val="single" w:sz="4" w:space="0" w:color="auto"/>
            </w:tcBorders>
            <w:vAlign w:val="bottom"/>
          </w:tcPr>
          <w:p w14:paraId="2753F8EF" w14:textId="1354AACB" w:rsidR="005B11FE" w:rsidRPr="004D20C2" w:rsidRDefault="005B11FE" w:rsidP="005B11FE">
            <w:pPr>
              <w:widowControl/>
              <w:spacing w:after="0" w:line="240" w:lineRule="auto"/>
              <w:jc w:val="both"/>
              <w:rPr>
                <w:rFonts w:ascii="Arial Narrow" w:eastAsia="Times New Roman" w:hAnsi="Arial Narrow"/>
                <w:b/>
                <w:bCs/>
                <w:color w:val="auto"/>
              </w:rPr>
            </w:pPr>
            <w:r w:rsidRPr="004D20C2">
              <w:rPr>
                <w:rFonts w:ascii="Arial Narrow" w:eastAsia="Times New Roman" w:hAnsi="Arial Narrow"/>
                <w:b/>
                <w:bCs/>
                <w:color w:val="auto"/>
              </w:rPr>
              <w:t xml:space="preserve">PAPEL HIGIÊNICO </w:t>
            </w:r>
            <w:r w:rsidRPr="004D20C2">
              <w:rPr>
                <w:rFonts w:ascii="Arial Narrow" w:eastAsia="Times New Roman" w:hAnsi="Arial Narrow"/>
                <w:color w:val="auto"/>
              </w:rPr>
              <w:t>- De primeira qualidade, na cor branca, folhas duplas, picotado, neutro, rolo com 30 metros, largura 10cm, pacote c/ 4 unidades.</w:t>
            </w:r>
          </w:p>
        </w:tc>
        <w:tc>
          <w:tcPr>
            <w:tcW w:w="1511" w:type="dxa"/>
            <w:tcBorders>
              <w:top w:val="single" w:sz="4" w:space="0" w:color="auto"/>
              <w:left w:val="single" w:sz="4" w:space="0" w:color="auto"/>
              <w:bottom w:val="single" w:sz="4" w:space="0" w:color="auto"/>
              <w:right w:val="single" w:sz="4" w:space="0" w:color="auto"/>
            </w:tcBorders>
            <w:vAlign w:val="center"/>
          </w:tcPr>
          <w:p w14:paraId="5B81A238" w14:textId="019376F2" w:rsidR="005B11FE" w:rsidRPr="004D20C2" w:rsidRDefault="004200CB" w:rsidP="005B11FE">
            <w:pPr>
              <w:widowControl/>
              <w:spacing w:after="0" w:line="240" w:lineRule="auto"/>
              <w:jc w:val="center"/>
              <w:rPr>
                <w:rFonts w:ascii="Rawline" w:hAnsi="Rawline"/>
                <w:color w:val="auto"/>
                <w:sz w:val="20"/>
                <w:szCs w:val="20"/>
                <w:shd w:val="clear" w:color="auto" w:fill="E9ECEF"/>
              </w:rPr>
            </w:pPr>
            <w:r>
              <w:rPr>
                <w:rFonts w:ascii="Rawline" w:hAnsi="Rawline"/>
                <w:color w:val="auto"/>
                <w:sz w:val="20"/>
                <w:szCs w:val="20"/>
                <w:shd w:val="clear" w:color="auto" w:fill="E9ECEF"/>
              </w:rPr>
              <w:t>412112</w:t>
            </w:r>
          </w:p>
        </w:tc>
        <w:tc>
          <w:tcPr>
            <w:tcW w:w="1040" w:type="dxa"/>
            <w:tcBorders>
              <w:top w:val="nil"/>
              <w:left w:val="single" w:sz="4" w:space="0" w:color="auto"/>
              <w:bottom w:val="single" w:sz="4" w:space="0" w:color="auto"/>
              <w:right w:val="single" w:sz="4" w:space="0" w:color="000000"/>
            </w:tcBorders>
            <w:vAlign w:val="center"/>
          </w:tcPr>
          <w:p w14:paraId="17391D6E" w14:textId="24E9FAED" w:rsidR="005B11FE" w:rsidRPr="004D20C2" w:rsidRDefault="00E80879" w:rsidP="005B11FE">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Fd</w:t>
            </w:r>
          </w:p>
        </w:tc>
        <w:tc>
          <w:tcPr>
            <w:tcW w:w="992" w:type="dxa"/>
            <w:tcBorders>
              <w:top w:val="nil"/>
              <w:left w:val="nil"/>
              <w:bottom w:val="single" w:sz="4" w:space="0" w:color="auto"/>
              <w:right w:val="single" w:sz="4" w:space="0" w:color="auto"/>
            </w:tcBorders>
            <w:vAlign w:val="center"/>
          </w:tcPr>
          <w:p w14:paraId="052ACBB2" w14:textId="2FCC1384" w:rsidR="005B11FE" w:rsidRPr="004D20C2" w:rsidRDefault="005B11FE" w:rsidP="005B11FE">
            <w:pPr>
              <w:widowControl/>
              <w:spacing w:after="0" w:line="240" w:lineRule="auto"/>
              <w:jc w:val="center"/>
              <w:rPr>
                <w:rFonts w:ascii="Arial" w:hAnsi="Arial" w:cs="Arial"/>
                <w:color w:val="auto"/>
                <w:sz w:val="18"/>
                <w:szCs w:val="18"/>
              </w:rPr>
            </w:pPr>
            <w:r w:rsidRPr="004D20C2">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55D5311F" w14:textId="090FCF62" w:rsidR="005B11FE" w:rsidRPr="004D20C2" w:rsidRDefault="005B11FE" w:rsidP="005B11FE">
            <w:pPr>
              <w:widowControl/>
              <w:spacing w:after="0" w:line="240" w:lineRule="auto"/>
              <w:jc w:val="center"/>
              <w:rPr>
                <w:rFonts w:ascii="Rawline" w:hAnsi="Rawline"/>
                <w:color w:val="auto"/>
                <w:sz w:val="20"/>
                <w:szCs w:val="20"/>
                <w:shd w:val="clear" w:color="auto" w:fill="E9ECEF"/>
              </w:rPr>
            </w:pPr>
            <w:r w:rsidRPr="004D20C2">
              <w:rPr>
                <w:rFonts w:ascii="Rawline" w:hAnsi="Rawline"/>
                <w:color w:val="auto"/>
                <w:sz w:val="20"/>
                <w:szCs w:val="20"/>
                <w:shd w:val="clear" w:color="auto" w:fill="E9ECEF"/>
              </w:rPr>
              <w:t>R$ </w:t>
            </w:r>
            <w:r w:rsidR="004200CB">
              <w:rPr>
                <w:rFonts w:ascii="Rawline" w:hAnsi="Rawline"/>
                <w:color w:val="auto"/>
                <w:sz w:val="20"/>
                <w:szCs w:val="20"/>
                <w:shd w:val="clear" w:color="auto" w:fill="E9ECEF"/>
              </w:rPr>
              <w:t>4,6200</w:t>
            </w:r>
          </w:p>
        </w:tc>
        <w:tc>
          <w:tcPr>
            <w:tcW w:w="1984" w:type="dxa"/>
            <w:tcBorders>
              <w:top w:val="nil"/>
              <w:left w:val="single" w:sz="4" w:space="0" w:color="auto"/>
              <w:bottom w:val="single" w:sz="4" w:space="0" w:color="auto"/>
              <w:right w:val="single" w:sz="4" w:space="0" w:color="000000"/>
            </w:tcBorders>
            <w:vAlign w:val="bottom"/>
          </w:tcPr>
          <w:p w14:paraId="6ECA5AB6" w14:textId="0C063334" w:rsidR="005B11FE" w:rsidRPr="004D20C2" w:rsidRDefault="005B11FE" w:rsidP="005B11FE">
            <w:pPr>
              <w:widowControl/>
              <w:spacing w:after="0" w:line="240" w:lineRule="auto"/>
              <w:jc w:val="center"/>
              <w:rPr>
                <w:color w:val="auto"/>
              </w:rPr>
            </w:pPr>
            <w:r w:rsidRPr="004D20C2">
              <w:rPr>
                <w:color w:val="auto"/>
              </w:rPr>
              <w:t xml:space="preserve"> R$          </w:t>
            </w:r>
            <w:r w:rsidR="004200CB">
              <w:rPr>
                <w:color w:val="auto"/>
              </w:rPr>
              <w:t xml:space="preserve">    924,00</w:t>
            </w:r>
          </w:p>
        </w:tc>
      </w:tr>
      <w:tr w:rsidR="005B11FE" w:rsidRPr="00C916B4" w14:paraId="713A5202"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791F456F" w14:textId="3674935F" w:rsidR="005B11FE" w:rsidRDefault="005B11FE"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4</w:t>
            </w:r>
            <w:r w:rsidR="001D693E">
              <w:rPr>
                <w:rFonts w:ascii="Arial" w:eastAsia="Times New Roman" w:hAnsi="Arial" w:cs="Arial"/>
                <w:color w:val="auto"/>
                <w:sz w:val="18"/>
                <w:szCs w:val="18"/>
              </w:rPr>
              <w:t>5</w:t>
            </w:r>
          </w:p>
        </w:tc>
        <w:tc>
          <w:tcPr>
            <w:tcW w:w="3258" w:type="dxa"/>
            <w:tcBorders>
              <w:top w:val="nil"/>
              <w:left w:val="nil"/>
              <w:bottom w:val="single" w:sz="4" w:space="0" w:color="auto"/>
              <w:right w:val="single" w:sz="4" w:space="0" w:color="auto"/>
            </w:tcBorders>
            <w:vAlign w:val="bottom"/>
          </w:tcPr>
          <w:p w14:paraId="3FB7BDF0" w14:textId="3B8815A5" w:rsidR="005B11FE" w:rsidRPr="00E65939" w:rsidRDefault="005B11FE" w:rsidP="005B11FE">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PASTILHA SANITÁRIA</w:t>
            </w:r>
            <w:r w:rsidRPr="00E65939">
              <w:rPr>
                <w:rFonts w:ascii="Arial Narrow" w:eastAsia="Times New Roman" w:hAnsi="Arial Narrow"/>
                <w:color w:val="000000"/>
              </w:rPr>
              <w:t xml:space="preserve"> - com haste plástica. Aromas variados. 35g. Composição: corante e essência estado físico: Solido, biodegradável, solúvel em água e não inflamável. </w:t>
            </w:r>
            <w:r>
              <w:rPr>
                <w:rFonts w:ascii="Arial Narrow" w:eastAsia="Times New Roman" w:hAnsi="Arial Narrow"/>
                <w:color w:val="000000"/>
              </w:rPr>
              <w:t>Caixa dom duas unidades.</w:t>
            </w:r>
          </w:p>
        </w:tc>
        <w:tc>
          <w:tcPr>
            <w:tcW w:w="1511" w:type="dxa"/>
            <w:tcBorders>
              <w:top w:val="single" w:sz="4" w:space="0" w:color="auto"/>
              <w:left w:val="single" w:sz="4" w:space="0" w:color="auto"/>
              <w:bottom w:val="single" w:sz="4" w:space="0" w:color="auto"/>
              <w:right w:val="single" w:sz="4" w:space="0" w:color="auto"/>
            </w:tcBorders>
            <w:vAlign w:val="center"/>
          </w:tcPr>
          <w:p w14:paraId="06FE6B32" w14:textId="0B3FC82E" w:rsidR="005B11FE" w:rsidRDefault="00824C10"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484680</w:t>
            </w:r>
          </w:p>
        </w:tc>
        <w:tc>
          <w:tcPr>
            <w:tcW w:w="1040" w:type="dxa"/>
            <w:tcBorders>
              <w:top w:val="nil"/>
              <w:left w:val="single" w:sz="4" w:space="0" w:color="auto"/>
              <w:bottom w:val="single" w:sz="4" w:space="0" w:color="auto"/>
              <w:right w:val="single" w:sz="4" w:space="0" w:color="000000"/>
            </w:tcBorders>
            <w:vAlign w:val="center"/>
          </w:tcPr>
          <w:p w14:paraId="696309D2" w14:textId="0C2FC989" w:rsidR="005B11FE" w:rsidRDefault="00824C10"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177CA105" w14:textId="689B00B1" w:rsidR="005B11FE" w:rsidRDefault="005B11FE" w:rsidP="005B11FE">
            <w:pPr>
              <w:widowControl/>
              <w:spacing w:after="0" w:line="240" w:lineRule="auto"/>
              <w:jc w:val="center"/>
              <w:rPr>
                <w:rFonts w:ascii="Arial" w:hAnsi="Arial" w:cs="Arial"/>
                <w:color w:val="auto"/>
                <w:sz w:val="18"/>
                <w:szCs w:val="18"/>
              </w:rPr>
            </w:pPr>
            <w:r>
              <w:rPr>
                <w:rFonts w:ascii="Arial" w:hAnsi="Arial" w:cs="Arial"/>
                <w:color w:val="auto"/>
                <w:sz w:val="18"/>
                <w:szCs w:val="18"/>
              </w:rPr>
              <w:t>2000</w:t>
            </w:r>
          </w:p>
        </w:tc>
        <w:tc>
          <w:tcPr>
            <w:tcW w:w="1560" w:type="dxa"/>
            <w:tcBorders>
              <w:top w:val="single" w:sz="4" w:space="0" w:color="auto"/>
              <w:left w:val="single" w:sz="4" w:space="0" w:color="auto"/>
              <w:bottom w:val="single" w:sz="4" w:space="0" w:color="auto"/>
              <w:right w:val="single" w:sz="4" w:space="0" w:color="auto"/>
            </w:tcBorders>
            <w:vAlign w:val="center"/>
          </w:tcPr>
          <w:p w14:paraId="233A0D97" w14:textId="12E0E668" w:rsidR="005B11FE" w:rsidRDefault="005B11FE"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824C10">
              <w:rPr>
                <w:rFonts w:ascii="Rawline" w:hAnsi="Rawline"/>
                <w:color w:val="333333"/>
                <w:sz w:val="20"/>
                <w:szCs w:val="20"/>
                <w:shd w:val="clear" w:color="auto" w:fill="E9ECEF"/>
              </w:rPr>
              <w:t>1,4000</w:t>
            </w:r>
          </w:p>
        </w:tc>
        <w:tc>
          <w:tcPr>
            <w:tcW w:w="1984" w:type="dxa"/>
            <w:tcBorders>
              <w:top w:val="nil"/>
              <w:left w:val="single" w:sz="4" w:space="0" w:color="auto"/>
              <w:bottom w:val="single" w:sz="4" w:space="0" w:color="auto"/>
              <w:right w:val="single" w:sz="4" w:space="0" w:color="000000"/>
            </w:tcBorders>
            <w:vAlign w:val="bottom"/>
          </w:tcPr>
          <w:p w14:paraId="05282C5B" w14:textId="315BF6C1" w:rsidR="005B11FE" w:rsidRDefault="005B11FE" w:rsidP="005B11FE">
            <w:pPr>
              <w:widowControl/>
              <w:spacing w:after="0" w:line="240" w:lineRule="auto"/>
              <w:jc w:val="center"/>
              <w:rPr>
                <w:color w:val="000000"/>
              </w:rPr>
            </w:pPr>
            <w:r>
              <w:rPr>
                <w:color w:val="000000"/>
              </w:rPr>
              <w:t xml:space="preserve"> R$          </w:t>
            </w:r>
            <w:r w:rsidR="00824C10">
              <w:rPr>
                <w:color w:val="000000"/>
              </w:rPr>
              <w:t>2.800,00</w:t>
            </w:r>
          </w:p>
        </w:tc>
      </w:tr>
      <w:tr w:rsidR="005B11FE" w:rsidRPr="00C916B4" w14:paraId="1D991EA7"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025F30D6" w14:textId="74166779" w:rsidR="005B11FE" w:rsidRDefault="005B11FE"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lastRenderedPageBreak/>
              <w:t>4</w:t>
            </w:r>
            <w:r w:rsidR="001D693E">
              <w:rPr>
                <w:rFonts w:ascii="Arial" w:eastAsia="Times New Roman" w:hAnsi="Arial" w:cs="Arial"/>
                <w:color w:val="auto"/>
                <w:sz w:val="18"/>
                <w:szCs w:val="18"/>
              </w:rPr>
              <w:t>6</w:t>
            </w:r>
          </w:p>
        </w:tc>
        <w:tc>
          <w:tcPr>
            <w:tcW w:w="3258" w:type="dxa"/>
            <w:tcBorders>
              <w:top w:val="nil"/>
              <w:left w:val="nil"/>
              <w:bottom w:val="single" w:sz="4" w:space="0" w:color="auto"/>
              <w:right w:val="single" w:sz="4" w:space="0" w:color="auto"/>
            </w:tcBorders>
            <w:vAlign w:val="bottom"/>
          </w:tcPr>
          <w:p w14:paraId="18E1439B" w14:textId="71209E6E" w:rsidR="005B11FE" w:rsidRPr="00E65939" w:rsidRDefault="005B11FE" w:rsidP="005B11FE">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 xml:space="preserve">POLIDOR DE ALUMÍNIO </w:t>
            </w:r>
            <w:r w:rsidRPr="00E65939">
              <w:rPr>
                <w:rFonts w:ascii="Arial Narrow" w:eastAsia="Times New Roman" w:hAnsi="Arial Narrow"/>
                <w:color w:val="000000"/>
              </w:rPr>
              <w:t xml:space="preserve">-        Concentrado desenvolvido exclusivamente para limpeza de alumínio e inox, por reação química, deixando-os com aspecto de novos. Frasco com </w:t>
            </w:r>
            <w:r>
              <w:rPr>
                <w:rFonts w:ascii="Arial Narrow" w:eastAsia="Times New Roman" w:hAnsi="Arial Narrow"/>
                <w:color w:val="000000"/>
              </w:rPr>
              <w:t>500ml</w:t>
            </w:r>
            <w:r w:rsidRPr="00E65939">
              <w:rPr>
                <w:rFonts w:ascii="Arial Narrow" w:eastAsia="Times New Roman" w:hAnsi="Arial Narrow"/>
                <w:color w:val="000000"/>
              </w:rPr>
              <w:t>. Tensoativo aniônico, neutralizante, tensoativo não-aniônico, corante e veículo. Componente ativo: Linear alquil benzeno sulfato de sódio.</w:t>
            </w:r>
          </w:p>
        </w:tc>
        <w:tc>
          <w:tcPr>
            <w:tcW w:w="1511" w:type="dxa"/>
            <w:tcBorders>
              <w:top w:val="single" w:sz="4" w:space="0" w:color="auto"/>
              <w:left w:val="single" w:sz="4" w:space="0" w:color="auto"/>
              <w:bottom w:val="single" w:sz="4" w:space="0" w:color="auto"/>
              <w:right w:val="single" w:sz="4" w:space="0" w:color="auto"/>
            </w:tcBorders>
            <w:vAlign w:val="center"/>
          </w:tcPr>
          <w:p w14:paraId="14EB5E31" w14:textId="3321A93E" w:rsidR="005B11FE" w:rsidRDefault="00824C10"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485831</w:t>
            </w:r>
          </w:p>
        </w:tc>
        <w:tc>
          <w:tcPr>
            <w:tcW w:w="1040" w:type="dxa"/>
            <w:tcBorders>
              <w:top w:val="nil"/>
              <w:left w:val="single" w:sz="4" w:space="0" w:color="auto"/>
              <w:bottom w:val="single" w:sz="4" w:space="0" w:color="auto"/>
              <w:right w:val="single" w:sz="4" w:space="0" w:color="000000"/>
            </w:tcBorders>
            <w:vAlign w:val="center"/>
          </w:tcPr>
          <w:p w14:paraId="24892FDB" w14:textId="3BD9D74D" w:rsidR="005B11FE" w:rsidRDefault="00824C10"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3DFDA4EC" w14:textId="7C978C1E" w:rsidR="005B11FE" w:rsidRDefault="005B11FE" w:rsidP="005B11FE">
            <w:pPr>
              <w:widowControl/>
              <w:spacing w:after="0" w:line="240" w:lineRule="auto"/>
              <w:jc w:val="center"/>
              <w:rPr>
                <w:rFonts w:ascii="Arial" w:hAnsi="Arial" w:cs="Arial"/>
                <w:color w:val="auto"/>
                <w:sz w:val="18"/>
                <w:szCs w:val="18"/>
              </w:rPr>
            </w:pPr>
            <w:r>
              <w:rPr>
                <w:rFonts w:ascii="Arial" w:hAnsi="Arial" w:cs="Arial"/>
                <w:color w:val="auto"/>
                <w:sz w:val="18"/>
                <w:szCs w:val="18"/>
              </w:rPr>
              <w:t>2000</w:t>
            </w:r>
          </w:p>
        </w:tc>
        <w:tc>
          <w:tcPr>
            <w:tcW w:w="1560" w:type="dxa"/>
            <w:tcBorders>
              <w:top w:val="single" w:sz="4" w:space="0" w:color="auto"/>
              <w:left w:val="single" w:sz="4" w:space="0" w:color="auto"/>
              <w:bottom w:val="single" w:sz="4" w:space="0" w:color="auto"/>
              <w:right w:val="single" w:sz="4" w:space="0" w:color="auto"/>
            </w:tcBorders>
            <w:vAlign w:val="center"/>
          </w:tcPr>
          <w:p w14:paraId="46ACCCB2" w14:textId="1FFB785B" w:rsidR="005B11FE" w:rsidRDefault="005B11FE"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824C10">
              <w:rPr>
                <w:rFonts w:ascii="Rawline" w:hAnsi="Rawline"/>
                <w:color w:val="333333"/>
                <w:sz w:val="20"/>
                <w:szCs w:val="20"/>
                <w:shd w:val="clear" w:color="auto" w:fill="E9ECEF"/>
              </w:rPr>
              <w:t>2,1000</w:t>
            </w:r>
          </w:p>
        </w:tc>
        <w:tc>
          <w:tcPr>
            <w:tcW w:w="1984" w:type="dxa"/>
            <w:tcBorders>
              <w:top w:val="nil"/>
              <w:left w:val="single" w:sz="4" w:space="0" w:color="auto"/>
              <w:bottom w:val="single" w:sz="4" w:space="0" w:color="auto"/>
              <w:right w:val="single" w:sz="4" w:space="0" w:color="000000"/>
            </w:tcBorders>
            <w:vAlign w:val="bottom"/>
          </w:tcPr>
          <w:p w14:paraId="6E35B622" w14:textId="4798318E" w:rsidR="005B11FE" w:rsidRDefault="005B11FE" w:rsidP="005B11FE">
            <w:pPr>
              <w:widowControl/>
              <w:spacing w:after="0" w:line="240" w:lineRule="auto"/>
              <w:jc w:val="center"/>
              <w:rPr>
                <w:color w:val="000000"/>
              </w:rPr>
            </w:pPr>
            <w:r>
              <w:rPr>
                <w:color w:val="000000"/>
              </w:rPr>
              <w:t xml:space="preserve"> R$          </w:t>
            </w:r>
            <w:r w:rsidR="00824C10">
              <w:rPr>
                <w:color w:val="000000"/>
              </w:rPr>
              <w:t>4.200,00</w:t>
            </w:r>
          </w:p>
        </w:tc>
      </w:tr>
      <w:tr w:rsidR="005B11FE" w:rsidRPr="00C916B4" w14:paraId="68447F46"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3B8B61F7" w14:textId="1CC57302" w:rsidR="005B11FE" w:rsidRDefault="005B11FE"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4</w:t>
            </w:r>
            <w:r w:rsidR="001D693E">
              <w:rPr>
                <w:rFonts w:ascii="Arial" w:eastAsia="Times New Roman" w:hAnsi="Arial" w:cs="Arial"/>
                <w:color w:val="auto"/>
                <w:sz w:val="18"/>
                <w:szCs w:val="18"/>
              </w:rPr>
              <w:t>7</w:t>
            </w:r>
          </w:p>
        </w:tc>
        <w:tc>
          <w:tcPr>
            <w:tcW w:w="3258" w:type="dxa"/>
            <w:tcBorders>
              <w:top w:val="nil"/>
              <w:left w:val="nil"/>
              <w:bottom w:val="single" w:sz="4" w:space="0" w:color="auto"/>
              <w:right w:val="single" w:sz="4" w:space="0" w:color="auto"/>
            </w:tcBorders>
            <w:vAlign w:val="bottom"/>
          </w:tcPr>
          <w:p w14:paraId="6D3A25D8" w14:textId="10DBE0D3" w:rsidR="005B11FE" w:rsidRPr="00E65939" w:rsidRDefault="005B11FE" w:rsidP="005B11FE">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RODO</w:t>
            </w:r>
            <w:r w:rsidRPr="00E65939">
              <w:rPr>
                <w:rFonts w:ascii="Arial Narrow" w:eastAsia="Times New Roman" w:hAnsi="Arial Narrow"/>
                <w:color w:val="000000"/>
              </w:rPr>
              <w:t xml:space="preserve"> – 30cm</w:t>
            </w:r>
            <w:r>
              <w:rPr>
                <w:rFonts w:ascii="Arial Narrow" w:eastAsia="Times New Roman" w:hAnsi="Arial Narrow"/>
                <w:color w:val="000000"/>
              </w:rPr>
              <w:t xml:space="preserve">, com duas borrachas, </w:t>
            </w:r>
            <w:r w:rsidRPr="00E65939">
              <w:rPr>
                <w:rFonts w:ascii="Arial Narrow" w:eastAsia="Times New Roman" w:hAnsi="Arial Narrow"/>
                <w:color w:val="000000"/>
              </w:rPr>
              <w:t>de boa qualidade, cabo encapado e rosca plástica.</w:t>
            </w:r>
          </w:p>
        </w:tc>
        <w:tc>
          <w:tcPr>
            <w:tcW w:w="1511" w:type="dxa"/>
            <w:tcBorders>
              <w:top w:val="single" w:sz="4" w:space="0" w:color="auto"/>
              <w:left w:val="single" w:sz="4" w:space="0" w:color="auto"/>
              <w:bottom w:val="single" w:sz="4" w:space="0" w:color="auto"/>
              <w:right w:val="single" w:sz="4" w:space="0" w:color="auto"/>
            </w:tcBorders>
            <w:vAlign w:val="center"/>
          </w:tcPr>
          <w:p w14:paraId="6ACAC135" w14:textId="44CDAE4B" w:rsidR="005B11FE" w:rsidRDefault="00824C10"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304919</w:t>
            </w:r>
          </w:p>
        </w:tc>
        <w:tc>
          <w:tcPr>
            <w:tcW w:w="1040" w:type="dxa"/>
            <w:tcBorders>
              <w:top w:val="nil"/>
              <w:left w:val="single" w:sz="4" w:space="0" w:color="auto"/>
              <w:bottom w:val="single" w:sz="4" w:space="0" w:color="auto"/>
              <w:right w:val="single" w:sz="4" w:space="0" w:color="000000"/>
            </w:tcBorders>
            <w:vAlign w:val="center"/>
          </w:tcPr>
          <w:p w14:paraId="7F630443" w14:textId="103097ED" w:rsidR="005B11FE" w:rsidRDefault="00824C10"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14A781D8" w14:textId="38FFAD49" w:rsidR="005B11FE" w:rsidRDefault="00824C10" w:rsidP="005B11FE">
            <w:pPr>
              <w:widowControl/>
              <w:spacing w:after="0" w:line="240" w:lineRule="auto"/>
              <w:jc w:val="center"/>
              <w:rPr>
                <w:rFonts w:ascii="Arial" w:hAnsi="Arial" w:cs="Arial"/>
                <w:color w:val="auto"/>
                <w:sz w:val="18"/>
                <w:szCs w:val="18"/>
              </w:rPr>
            </w:pPr>
            <w:r>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792CE68D" w14:textId="1A91487D" w:rsidR="005B11FE" w:rsidRDefault="005B11FE"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824C10">
              <w:rPr>
                <w:rFonts w:ascii="Rawline" w:hAnsi="Rawline"/>
                <w:color w:val="333333"/>
                <w:sz w:val="20"/>
                <w:szCs w:val="20"/>
                <w:shd w:val="clear" w:color="auto" w:fill="E9ECEF"/>
              </w:rPr>
              <w:t>5,0800</w:t>
            </w:r>
          </w:p>
        </w:tc>
        <w:tc>
          <w:tcPr>
            <w:tcW w:w="1984" w:type="dxa"/>
            <w:tcBorders>
              <w:top w:val="nil"/>
              <w:left w:val="single" w:sz="4" w:space="0" w:color="auto"/>
              <w:bottom w:val="single" w:sz="4" w:space="0" w:color="auto"/>
              <w:right w:val="single" w:sz="4" w:space="0" w:color="000000"/>
            </w:tcBorders>
            <w:vAlign w:val="bottom"/>
          </w:tcPr>
          <w:p w14:paraId="4A959A12" w14:textId="5A0F3190" w:rsidR="005B11FE" w:rsidRDefault="005B11FE" w:rsidP="005B11FE">
            <w:pPr>
              <w:widowControl/>
              <w:spacing w:after="0" w:line="240" w:lineRule="auto"/>
              <w:jc w:val="center"/>
              <w:rPr>
                <w:color w:val="000000"/>
              </w:rPr>
            </w:pPr>
            <w:r>
              <w:rPr>
                <w:color w:val="000000"/>
              </w:rPr>
              <w:t xml:space="preserve"> R$          </w:t>
            </w:r>
            <w:r w:rsidR="00824C10">
              <w:rPr>
                <w:color w:val="000000"/>
              </w:rPr>
              <w:t>1.016,00</w:t>
            </w:r>
          </w:p>
        </w:tc>
      </w:tr>
      <w:tr w:rsidR="005B11FE" w:rsidRPr="00C916B4" w14:paraId="2A227C5D"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6D39C0F1" w14:textId="06854A06" w:rsidR="005B11FE" w:rsidRDefault="005B11FE"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4</w:t>
            </w:r>
            <w:r w:rsidR="001D693E">
              <w:rPr>
                <w:rFonts w:ascii="Arial" w:eastAsia="Times New Roman" w:hAnsi="Arial" w:cs="Arial"/>
                <w:color w:val="auto"/>
                <w:sz w:val="18"/>
                <w:szCs w:val="18"/>
              </w:rPr>
              <w:t>8</w:t>
            </w:r>
          </w:p>
        </w:tc>
        <w:tc>
          <w:tcPr>
            <w:tcW w:w="3258" w:type="dxa"/>
            <w:tcBorders>
              <w:top w:val="nil"/>
              <w:left w:val="nil"/>
              <w:bottom w:val="single" w:sz="4" w:space="0" w:color="auto"/>
              <w:right w:val="single" w:sz="4" w:space="0" w:color="auto"/>
            </w:tcBorders>
            <w:vAlign w:val="bottom"/>
          </w:tcPr>
          <w:p w14:paraId="5BABC4CD" w14:textId="76C51C7D" w:rsidR="005B11FE" w:rsidRPr="00E65939" w:rsidRDefault="005B11FE" w:rsidP="005B11FE">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 xml:space="preserve">SABÃO EM PEDRA </w:t>
            </w:r>
            <w:r w:rsidRPr="00E65939">
              <w:rPr>
                <w:rFonts w:ascii="Arial Narrow" w:eastAsia="Times New Roman" w:hAnsi="Arial Narrow"/>
                <w:color w:val="000000"/>
              </w:rPr>
              <w:t>– Fardo com 5 und de 200g, sabão de ácidos graxos de coco coadjuvante, glicerina, agente anti-redepositante, fragrância, bentonita e água.</w:t>
            </w:r>
          </w:p>
        </w:tc>
        <w:tc>
          <w:tcPr>
            <w:tcW w:w="1511" w:type="dxa"/>
            <w:tcBorders>
              <w:top w:val="single" w:sz="4" w:space="0" w:color="auto"/>
              <w:left w:val="single" w:sz="4" w:space="0" w:color="auto"/>
              <w:bottom w:val="single" w:sz="4" w:space="0" w:color="auto"/>
              <w:right w:val="single" w:sz="4" w:space="0" w:color="auto"/>
            </w:tcBorders>
            <w:vAlign w:val="center"/>
          </w:tcPr>
          <w:p w14:paraId="67A9D200" w14:textId="2DC16EFD" w:rsidR="005B11FE" w:rsidRDefault="00824C10"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311420</w:t>
            </w:r>
          </w:p>
        </w:tc>
        <w:tc>
          <w:tcPr>
            <w:tcW w:w="1040" w:type="dxa"/>
            <w:tcBorders>
              <w:top w:val="nil"/>
              <w:left w:val="single" w:sz="4" w:space="0" w:color="auto"/>
              <w:bottom w:val="single" w:sz="4" w:space="0" w:color="auto"/>
              <w:right w:val="single" w:sz="4" w:space="0" w:color="000000"/>
            </w:tcBorders>
            <w:vAlign w:val="center"/>
          </w:tcPr>
          <w:p w14:paraId="78EA288E" w14:textId="38FE18F4" w:rsidR="005B11FE" w:rsidRDefault="00824C10"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Pct</w:t>
            </w:r>
          </w:p>
        </w:tc>
        <w:tc>
          <w:tcPr>
            <w:tcW w:w="992" w:type="dxa"/>
            <w:tcBorders>
              <w:top w:val="nil"/>
              <w:left w:val="nil"/>
              <w:bottom w:val="single" w:sz="4" w:space="0" w:color="auto"/>
              <w:right w:val="single" w:sz="4" w:space="0" w:color="auto"/>
            </w:tcBorders>
            <w:vAlign w:val="center"/>
          </w:tcPr>
          <w:p w14:paraId="4A22D8A1" w14:textId="23635BA2" w:rsidR="005B11FE" w:rsidRDefault="00824C10" w:rsidP="005B11FE">
            <w:pPr>
              <w:widowControl/>
              <w:spacing w:after="0" w:line="240" w:lineRule="auto"/>
              <w:jc w:val="center"/>
              <w:rPr>
                <w:rFonts w:ascii="Arial" w:hAnsi="Arial" w:cs="Arial"/>
                <w:color w:val="auto"/>
                <w:sz w:val="18"/>
                <w:szCs w:val="18"/>
              </w:rPr>
            </w:pPr>
            <w:r>
              <w:rPr>
                <w:rFonts w:ascii="Arial" w:hAnsi="Arial" w:cs="Arial"/>
                <w:color w:val="auto"/>
                <w:sz w:val="18"/>
                <w:szCs w:val="18"/>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35DD7ADF" w14:textId="62C36131" w:rsidR="005B11FE" w:rsidRDefault="005B11FE"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824C10">
              <w:rPr>
                <w:rFonts w:ascii="Rawline" w:hAnsi="Rawline"/>
                <w:color w:val="333333"/>
                <w:sz w:val="20"/>
                <w:szCs w:val="20"/>
                <w:shd w:val="clear" w:color="auto" w:fill="E9ECEF"/>
              </w:rPr>
              <w:t>7,8900</w:t>
            </w:r>
          </w:p>
        </w:tc>
        <w:tc>
          <w:tcPr>
            <w:tcW w:w="1984" w:type="dxa"/>
            <w:tcBorders>
              <w:top w:val="nil"/>
              <w:left w:val="single" w:sz="4" w:space="0" w:color="auto"/>
              <w:bottom w:val="single" w:sz="4" w:space="0" w:color="auto"/>
              <w:right w:val="single" w:sz="4" w:space="0" w:color="000000"/>
            </w:tcBorders>
            <w:vAlign w:val="bottom"/>
          </w:tcPr>
          <w:p w14:paraId="0CBF8373" w14:textId="56EA7EA0" w:rsidR="005B11FE" w:rsidRDefault="005B11FE" w:rsidP="005B11FE">
            <w:pPr>
              <w:widowControl/>
              <w:spacing w:after="0" w:line="240" w:lineRule="auto"/>
              <w:jc w:val="center"/>
              <w:rPr>
                <w:color w:val="000000"/>
              </w:rPr>
            </w:pPr>
            <w:r>
              <w:rPr>
                <w:color w:val="000000"/>
              </w:rPr>
              <w:t xml:space="preserve"> R$          </w:t>
            </w:r>
            <w:r w:rsidR="00824C10">
              <w:rPr>
                <w:color w:val="000000"/>
              </w:rPr>
              <w:t>946,80</w:t>
            </w:r>
          </w:p>
        </w:tc>
      </w:tr>
      <w:tr w:rsidR="005B11FE" w:rsidRPr="00C916B4" w14:paraId="5DCF1954"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4C33CE22" w14:textId="3040CBC4" w:rsidR="005B11FE" w:rsidRDefault="005B11FE"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4</w:t>
            </w:r>
            <w:r w:rsidR="001D693E">
              <w:rPr>
                <w:rFonts w:ascii="Arial" w:eastAsia="Times New Roman" w:hAnsi="Arial" w:cs="Arial"/>
                <w:color w:val="auto"/>
                <w:sz w:val="18"/>
                <w:szCs w:val="18"/>
              </w:rPr>
              <w:t>9</w:t>
            </w:r>
          </w:p>
        </w:tc>
        <w:tc>
          <w:tcPr>
            <w:tcW w:w="3258" w:type="dxa"/>
            <w:tcBorders>
              <w:top w:val="nil"/>
              <w:left w:val="nil"/>
              <w:bottom w:val="single" w:sz="4" w:space="0" w:color="auto"/>
              <w:right w:val="single" w:sz="4" w:space="0" w:color="auto"/>
            </w:tcBorders>
            <w:vAlign w:val="bottom"/>
          </w:tcPr>
          <w:p w14:paraId="7A77CAE2" w14:textId="010F59F0" w:rsidR="005B11FE" w:rsidRPr="00E65939" w:rsidRDefault="005B11FE" w:rsidP="005B11FE">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 xml:space="preserve">SABÃO EM PÓ </w:t>
            </w:r>
            <w:r w:rsidRPr="00E65939">
              <w:rPr>
                <w:rFonts w:ascii="Arial Narrow" w:eastAsia="Times New Roman" w:hAnsi="Arial Narrow"/>
                <w:color w:val="000000"/>
              </w:rPr>
              <w:t>– Com 500g tesoativo aniônicocoadjuvante, sinergista, corantes, fragrância, branqueador, óptico,carga e água. Com alquil benzeno sulfonato de sódio.</w:t>
            </w:r>
          </w:p>
        </w:tc>
        <w:tc>
          <w:tcPr>
            <w:tcW w:w="1511" w:type="dxa"/>
            <w:tcBorders>
              <w:top w:val="single" w:sz="4" w:space="0" w:color="auto"/>
              <w:left w:val="single" w:sz="4" w:space="0" w:color="auto"/>
              <w:bottom w:val="single" w:sz="4" w:space="0" w:color="auto"/>
              <w:right w:val="single" w:sz="4" w:space="0" w:color="auto"/>
            </w:tcBorders>
            <w:vAlign w:val="center"/>
          </w:tcPr>
          <w:p w14:paraId="60AF4CD1" w14:textId="14C5A0B4" w:rsidR="005B11FE" w:rsidRDefault="00824C10"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600612</w:t>
            </w:r>
          </w:p>
        </w:tc>
        <w:tc>
          <w:tcPr>
            <w:tcW w:w="1040" w:type="dxa"/>
            <w:tcBorders>
              <w:top w:val="nil"/>
              <w:left w:val="single" w:sz="4" w:space="0" w:color="auto"/>
              <w:bottom w:val="single" w:sz="4" w:space="0" w:color="auto"/>
              <w:right w:val="single" w:sz="4" w:space="0" w:color="000000"/>
            </w:tcBorders>
            <w:vAlign w:val="center"/>
          </w:tcPr>
          <w:p w14:paraId="4022CC8F" w14:textId="0E54EFB3" w:rsidR="005B11FE" w:rsidRDefault="00824C10"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120E739A" w14:textId="37412C4D" w:rsidR="005B11FE" w:rsidRDefault="00824C10" w:rsidP="005B11FE">
            <w:pPr>
              <w:widowControl/>
              <w:spacing w:after="0" w:line="240" w:lineRule="auto"/>
              <w:jc w:val="center"/>
              <w:rPr>
                <w:rFonts w:ascii="Arial" w:hAnsi="Arial" w:cs="Arial"/>
                <w:color w:val="auto"/>
                <w:sz w:val="18"/>
                <w:szCs w:val="18"/>
              </w:rPr>
            </w:pPr>
            <w:r>
              <w:rPr>
                <w:rFonts w:ascii="Arial" w:hAnsi="Arial" w:cs="Arial"/>
                <w:color w:val="auto"/>
                <w:sz w:val="18"/>
                <w:szCs w:val="18"/>
              </w:rPr>
              <w:t>2000</w:t>
            </w:r>
          </w:p>
        </w:tc>
        <w:tc>
          <w:tcPr>
            <w:tcW w:w="1560" w:type="dxa"/>
            <w:tcBorders>
              <w:top w:val="single" w:sz="4" w:space="0" w:color="auto"/>
              <w:left w:val="single" w:sz="4" w:space="0" w:color="auto"/>
              <w:bottom w:val="single" w:sz="4" w:space="0" w:color="auto"/>
              <w:right w:val="single" w:sz="4" w:space="0" w:color="auto"/>
            </w:tcBorders>
            <w:vAlign w:val="center"/>
          </w:tcPr>
          <w:p w14:paraId="4F7592C4" w14:textId="560FAFEF" w:rsidR="005B11FE" w:rsidRDefault="005B11FE"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824C10">
              <w:rPr>
                <w:rFonts w:ascii="Rawline" w:hAnsi="Rawline"/>
                <w:color w:val="333333"/>
                <w:sz w:val="20"/>
                <w:szCs w:val="20"/>
                <w:shd w:val="clear" w:color="auto" w:fill="E9ECEF"/>
              </w:rPr>
              <w:t>4,8400</w:t>
            </w:r>
          </w:p>
        </w:tc>
        <w:tc>
          <w:tcPr>
            <w:tcW w:w="1984" w:type="dxa"/>
            <w:tcBorders>
              <w:top w:val="nil"/>
              <w:left w:val="single" w:sz="4" w:space="0" w:color="auto"/>
              <w:bottom w:val="single" w:sz="4" w:space="0" w:color="auto"/>
              <w:right w:val="single" w:sz="4" w:space="0" w:color="000000"/>
            </w:tcBorders>
            <w:vAlign w:val="bottom"/>
          </w:tcPr>
          <w:p w14:paraId="6C8C4F67" w14:textId="0B44A126" w:rsidR="005B11FE" w:rsidRDefault="005B11FE" w:rsidP="005B11FE">
            <w:pPr>
              <w:widowControl/>
              <w:spacing w:after="0" w:line="240" w:lineRule="auto"/>
              <w:jc w:val="center"/>
              <w:rPr>
                <w:color w:val="000000"/>
              </w:rPr>
            </w:pPr>
            <w:r>
              <w:rPr>
                <w:color w:val="000000"/>
              </w:rPr>
              <w:t xml:space="preserve"> R$          </w:t>
            </w:r>
            <w:r w:rsidR="00824C10">
              <w:rPr>
                <w:color w:val="000000"/>
              </w:rPr>
              <w:t>9.680,00</w:t>
            </w:r>
          </w:p>
        </w:tc>
      </w:tr>
      <w:tr w:rsidR="005B11FE" w:rsidRPr="00C916B4" w14:paraId="2EA872B2" w14:textId="77777777" w:rsidTr="000F6FFF">
        <w:trPr>
          <w:trHeight w:val="360"/>
        </w:trPr>
        <w:tc>
          <w:tcPr>
            <w:tcW w:w="1137" w:type="dxa"/>
            <w:tcBorders>
              <w:top w:val="nil"/>
              <w:left w:val="single" w:sz="4" w:space="0" w:color="auto"/>
              <w:bottom w:val="single" w:sz="4" w:space="0" w:color="auto"/>
              <w:right w:val="single" w:sz="4" w:space="0" w:color="auto"/>
            </w:tcBorders>
            <w:noWrap/>
            <w:vAlign w:val="center"/>
          </w:tcPr>
          <w:p w14:paraId="1A56CF6D" w14:textId="1D1CBB23" w:rsidR="005B11FE" w:rsidRDefault="001D693E"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50</w:t>
            </w:r>
          </w:p>
        </w:tc>
        <w:tc>
          <w:tcPr>
            <w:tcW w:w="3258" w:type="dxa"/>
            <w:tcBorders>
              <w:top w:val="nil"/>
              <w:left w:val="nil"/>
              <w:bottom w:val="single" w:sz="4" w:space="0" w:color="auto"/>
              <w:right w:val="single" w:sz="4" w:space="0" w:color="auto"/>
            </w:tcBorders>
            <w:vAlign w:val="center"/>
          </w:tcPr>
          <w:p w14:paraId="0F603A5A" w14:textId="484E4A59" w:rsidR="005B11FE" w:rsidRPr="00E65939" w:rsidRDefault="005B11FE" w:rsidP="005B11FE">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 xml:space="preserve">SABONETE ADULTO </w:t>
            </w:r>
            <w:r w:rsidRPr="00E65939">
              <w:rPr>
                <w:rFonts w:ascii="Arial Narrow" w:eastAsia="Times New Roman" w:hAnsi="Arial Narrow"/>
                <w:color w:val="000000"/>
              </w:rPr>
              <w:t>– 90g com óleos hidratante aromático e extrato da fruta, suave.</w:t>
            </w:r>
          </w:p>
        </w:tc>
        <w:tc>
          <w:tcPr>
            <w:tcW w:w="1511" w:type="dxa"/>
            <w:tcBorders>
              <w:top w:val="single" w:sz="4" w:space="0" w:color="auto"/>
              <w:left w:val="single" w:sz="4" w:space="0" w:color="auto"/>
              <w:bottom w:val="single" w:sz="4" w:space="0" w:color="auto"/>
              <w:right w:val="single" w:sz="4" w:space="0" w:color="auto"/>
            </w:tcBorders>
            <w:vAlign w:val="center"/>
          </w:tcPr>
          <w:p w14:paraId="79AB598C" w14:textId="3812F10B" w:rsidR="005B11FE" w:rsidRDefault="00824C10"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302643</w:t>
            </w:r>
          </w:p>
        </w:tc>
        <w:tc>
          <w:tcPr>
            <w:tcW w:w="1040" w:type="dxa"/>
            <w:tcBorders>
              <w:top w:val="nil"/>
              <w:left w:val="single" w:sz="4" w:space="0" w:color="auto"/>
              <w:bottom w:val="single" w:sz="4" w:space="0" w:color="auto"/>
              <w:right w:val="single" w:sz="4" w:space="0" w:color="000000"/>
            </w:tcBorders>
            <w:vAlign w:val="center"/>
          </w:tcPr>
          <w:p w14:paraId="3D973B4F" w14:textId="63D2E884" w:rsidR="005B11FE" w:rsidRDefault="00824C10"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6DCB0B74" w14:textId="71E6791F" w:rsidR="005B11FE" w:rsidRDefault="00824C10" w:rsidP="005B11FE">
            <w:pPr>
              <w:widowControl/>
              <w:spacing w:after="0" w:line="240" w:lineRule="auto"/>
              <w:jc w:val="center"/>
              <w:rPr>
                <w:rFonts w:ascii="Arial" w:hAnsi="Arial" w:cs="Arial"/>
                <w:color w:val="auto"/>
                <w:sz w:val="18"/>
                <w:szCs w:val="18"/>
              </w:rPr>
            </w:pPr>
            <w:r>
              <w:rPr>
                <w:rFonts w:ascii="Arial" w:hAnsi="Arial" w:cs="Arial"/>
                <w:color w:val="auto"/>
                <w:sz w:val="18"/>
                <w:szCs w:val="18"/>
              </w:rPr>
              <w:t>600</w:t>
            </w:r>
          </w:p>
        </w:tc>
        <w:tc>
          <w:tcPr>
            <w:tcW w:w="1560" w:type="dxa"/>
            <w:tcBorders>
              <w:top w:val="single" w:sz="4" w:space="0" w:color="auto"/>
              <w:left w:val="single" w:sz="4" w:space="0" w:color="auto"/>
              <w:bottom w:val="single" w:sz="4" w:space="0" w:color="auto"/>
              <w:right w:val="single" w:sz="4" w:space="0" w:color="auto"/>
            </w:tcBorders>
            <w:vAlign w:val="center"/>
          </w:tcPr>
          <w:p w14:paraId="21836577" w14:textId="7D06B307" w:rsidR="005B11FE" w:rsidRDefault="005B11FE"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824C10">
              <w:rPr>
                <w:rFonts w:ascii="Rawline" w:hAnsi="Rawline"/>
                <w:color w:val="333333"/>
                <w:sz w:val="20"/>
                <w:szCs w:val="20"/>
                <w:shd w:val="clear" w:color="auto" w:fill="E9ECEF"/>
              </w:rPr>
              <w:t>1,4300</w:t>
            </w:r>
          </w:p>
        </w:tc>
        <w:tc>
          <w:tcPr>
            <w:tcW w:w="1984" w:type="dxa"/>
            <w:tcBorders>
              <w:top w:val="nil"/>
              <w:left w:val="single" w:sz="4" w:space="0" w:color="auto"/>
              <w:bottom w:val="single" w:sz="4" w:space="0" w:color="auto"/>
              <w:right w:val="single" w:sz="4" w:space="0" w:color="000000"/>
            </w:tcBorders>
            <w:vAlign w:val="bottom"/>
          </w:tcPr>
          <w:p w14:paraId="48D857AD" w14:textId="020C7A2F" w:rsidR="005B11FE" w:rsidRDefault="005B11FE" w:rsidP="005B11FE">
            <w:pPr>
              <w:widowControl/>
              <w:spacing w:after="0" w:line="240" w:lineRule="auto"/>
              <w:jc w:val="center"/>
              <w:rPr>
                <w:color w:val="000000"/>
              </w:rPr>
            </w:pPr>
            <w:r>
              <w:rPr>
                <w:color w:val="000000"/>
              </w:rPr>
              <w:t xml:space="preserve"> R$          </w:t>
            </w:r>
            <w:r w:rsidR="00824C10">
              <w:rPr>
                <w:color w:val="000000"/>
              </w:rPr>
              <w:t>858,00</w:t>
            </w:r>
          </w:p>
        </w:tc>
      </w:tr>
      <w:tr w:rsidR="005B11FE" w:rsidRPr="00C916B4" w14:paraId="2EA1A075"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1F7422B5" w14:textId="30A74C09" w:rsidR="005B11FE" w:rsidRDefault="005B11FE"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5</w:t>
            </w:r>
            <w:r w:rsidR="001D693E">
              <w:rPr>
                <w:rFonts w:ascii="Arial" w:eastAsia="Times New Roman" w:hAnsi="Arial" w:cs="Arial"/>
                <w:color w:val="auto"/>
                <w:sz w:val="18"/>
                <w:szCs w:val="18"/>
              </w:rPr>
              <w:t>1</w:t>
            </w:r>
          </w:p>
        </w:tc>
        <w:tc>
          <w:tcPr>
            <w:tcW w:w="3258" w:type="dxa"/>
            <w:tcBorders>
              <w:top w:val="nil"/>
              <w:left w:val="nil"/>
              <w:bottom w:val="single" w:sz="4" w:space="0" w:color="auto"/>
              <w:right w:val="single" w:sz="4" w:space="0" w:color="auto"/>
            </w:tcBorders>
            <w:vAlign w:val="bottom"/>
          </w:tcPr>
          <w:p w14:paraId="45642BF5" w14:textId="6B71AF10" w:rsidR="005B11FE" w:rsidRPr="00E65939" w:rsidRDefault="005B11FE" w:rsidP="005B11FE">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SABONETE INFANTIL</w:t>
            </w:r>
            <w:r w:rsidRPr="00E65939">
              <w:rPr>
                <w:rFonts w:ascii="Arial Narrow" w:eastAsia="Times New Roman" w:hAnsi="Arial Narrow"/>
                <w:color w:val="000000"/>
              </w:rPr>
              <w:t xml:space="preserve"> – 80g, sabão base (gordura animal e vegetal), fragrância, dióxido de titânio, óleo de amêndoas, etileno </w:t>
            </w:r>
            <w:r w:rsidR="00FA6F54" w:rsidRPr="00E65939">
              <w:rPr>
                <w:rFonts w:ascii="Arial Narrow" w:eastAsia="Times New Roman" w:hAnsi="Arial Narrow"/>
                <w:color w:val="000000"/>
              </w:rPr>
              <w:t>diamina</w:t>
            </w:r>
            <w:r w:rsidRPr="00E65939">
              <w:rPr>
                <w:rFonts w:ascii="Arial Narrow" w:eastAsia="Times New Roman" w:hAnsi="Arial Narrow"/>
                <w:color w:val="000000"/>
              </w:rPr>
              <w:t xml:space="preserve"> tetra cético dissódico, ácido etidrônico, butil hidroxi tolueno, óxido de ferro hidratado e óxido de ferro.</w:t>
            </w:r>
          </w:p>
        </w:tc>
        <w:tc>
          <w:tcPr>
            <w:tcW w:w="1511" w:type="dxa"/>
            <w:tcBorders>
              <w:top w:val="single" w:sz="4" w:space="0" w:color="auto"/>
              <w:left w:val="single" w:sz="4" w:space="0" w:color="auto"/>
              <w:bottom w:val="single" w:sz="4" w:space="0" w:color="auto"/>
              <w:right w:val="single" w:sz="4" w:space="0" w:color="auto"/>
            </w:tcBorders>
            <w:vAlign w:val="center"/>
          </w:tcPr>
          <w:p w14:paraId="2EF7244E" w14:textId="584C6BF9" w:rsidR="005B11FE" w:rsidRDefault="00824C10"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320726</w:t>
            </w:r>
          </w:p>
        </w:tc>
        <w:tc>
          <w:tcPr>
            <w:tcW w:w="1040" w:type="dxa"/>
            <w:tcBorders>
              <w:top w:val="nil"/>
              <w:left w:val="single" w:sz="4" w:space="0" w:color="auto"/>
              <w:bottom w:val="single" w:sz="4" w:space="0" w:color="auto"/>
              <w:right w:val="single" w:sz="4" w:space="0" w:color="000000"/>
            </w:tcBorders>
            <w:vAlign w:val="center"/>
          </w:tcPr>
          <w:p w14:paraId="5A38970E" w14:textId="577E3F65" w:rsidR="005B11FE" w:rsidRDefault="00824C10" w:rsidP="005B11FE">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4807E24E" w14:textId="729DD63B" w:rsidR="005B11FE" w:rsidRDefault="00824C10" w:rsidP="005B11FE">
            <w:pPr>
              <w:widowControl/>
              <w:spacing w:after="0" w:line="240" w:lineRule="auto"/>
              <w:jc w:val="center"/>
              <w:rPr>
                <w:rFonts w:ascii="Arial" w:hAnsi="Arial" w:cs="Arial"/>
                <w:color w:val="auto"/>
                <w:sz w:val="18"/>
                <w:szCs w:val="18"/>
              </w:rPr>
            </w:pPr>
            <w:r>
              <w:rPr>
                <w:rFonts w:ascii="Arial" w:hAnsi="Arial" w:cs="Arial"/>
                <w:color w:val="auto"/>
                <w:sz w:val="18"/>
                <w:szCs w:val="18"/>
              </w:rPr>
              <w:t>600</w:t>
            </w:r>
          </w:p>
        </w:tc>
        <w:tc>
          <w:tcPr>
            <w:tcW w:w="1560" w:type="dxa"/>
            <w:tcBorders>
              <w:top w:val="single" w:sz="4" w:space="0" w:color="auto"/>
              <w:left w:val="single" w:sz="4" w:space="0" w:color="auto"/>
              <w:bottom w:val="single" w:sz="4" w:space="0" w:color="auto"/>
              <w:right w:val="single" w:sz="4" w:space="0" w:color="auto"/>
            </w:tcBorders>
            <w:vAlign w:val="center"/>
          </w:tcPr>
          <w:p w14:paraId="7181AB97" w14:textId="4655A36E" w:rsidR="005B11FE" w:rsidRDefault="005B11FE" w:rsidP="005B11FE">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824C10">
              <w:rPr>
                <w:rFonts w:ascii="Rawline" w:hAnsi="Rawline"/>
                <w:color w:val="333333"/>
                <w:sz w:val="20"/>
                <w:szCs w:val="20"/>
                <w:shd w:val="clear" w:color="auto" w:fill="E9ECEF"/>
              </w:rPr>
              <w:t>2,5000</w:t>
            </w:r>
          </w:p>
        </w:tc>
        <w:tc>
          <w:tcPr>
            <w:tcW w:w="1984" w:type="dxa"/>
            <w:tcBorders>
              <w:top w:val="nil"/>
              <w:left w:val="single" w:sz="4" w:space="0" w:color="auto"/>
              <w:bottom w:val="single" w:sz="4" w:space="0" w:color="auto"/>
              <w:right w:val="single" w:sz="4" w:space="0" w:color="000000"/>
            </w:tcBorders>
            <w:vAlign w:val="bottom"/>
          </w:tcPr>
          <w:p w14:paraId="16A0B738" w14:textId="4A54B972" w:rsidR="005B11FE" w:rsidRDefault="005B11FE" w:rsidP="005B11FE">
            <w:pPr>
              <w:widowControl/>
              <w:spacing w:after="0" w:line="240" w:lineRule="auto"/>
              <w:jc w:val="center"/>
              <w:rPr>
                <w:color w:val="000000"/>
              </w:rPr>
            </w:pPr>
            <w:r>
              <w:rPr>
                <w:color w:val="000000"/>
              </w:rPr>
              <w:t xml:space="preserve"> R$          </w:t>
            </w:r>
            <w:r w:rsidR="00824C10">
              <w:rPr>
                <w:color w:val="000000"/>
              </w:rPr>
              <w:t>1.500,00</w:t>
            </w:r>
          </w:p>
        </w:tc>
      </w:tr>
      <w:tr w:rsidR="00FA6F54" w:rsidRPr="00C916B4" w14:paraId="7EC5FC90"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122DB8C0" w14:textId="730350B5" w:rsidR="00FA6F54" w:rsidRDefault="00FA6F54" w:rsidP="00FA6F54">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5</w:t>
            </w:r>
            <w:r w:rsidR="001D693E">
              <w:rPr>
                <w:rFonts w:ascii="Arial" w:eastAsia="Times New Roman" w:hAnsi="Arial" w:cs="Arial"/>
                <w:color w:val="auto"/>
                <w:sz w:val="18"/>
                <w:szCs w:val="18"/>
              </w:rPr>
              <w:t>2</w:t>
            </w:r>
          </w:p>
        </w:tc>
        <w:tc>
          <w:tcPr>
            <w:tcW w:w="3258" w:type="dxa"/>
            <w:tcBorders>
              <w:top w:val="nil"/>
              <w:left w:val="nil"/>
              <w:bottom w:val="single" w:sz="4" w:space="0" w:color="auto"/>
              <w:right w:val="single" w:sz="4" w:space="0" w:color="auto"/>
            </w:tcBorders>
            <w:vAlign w:val="bottom"/>
          </w:tcPr>
          <w:p w14:paraId="7F1561B2" w14:textId="530B9FFC" w:rsidR="00FA6F54" w:rsidRPr="00E65939" w:rsidRDefault="00FA6F54" w:rsidP="00FA6F54">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SABONETE LÍQUIDO</w:t>
            </w:r>
            <w:r w:rsidRPr="00E65939">
              <w:rPr>
                <w:rFonts w:ascii="Arial Narrow" w:eastAsia="Times New Roman" w:hAnsi="Arial Narrow"/>
                <w:color w:val="000000"/>
              </w:rPr>
              <w:t xml:space="preserve"> – Para as mãos erva-doce com uma formação balanceada, permite uma lavagem fácil e rápida, deixando as mãos macias e suavemente perfumadas. Características físico-químicas: Líquido viscoso, verde com suave aroma de erva doce PH7,</w:t>
            </w:r>
            <w:r>
              <w:rPr>
                <w:rFonts w:ascii="Arial Narrow" w:eastAsia="Times New Roman" w:hAnsi="Arial Narrow"/>
                <w:color w:val="000000"/>
              </w:rPr>
              <w:t xml:space="preserve"> </w:t>
            </w:r>
            <w:r w:rsidRPr="00E65939">
              <w:rPr>
                <w:rFonts w:ascii="Arial Narrow" w:eastAsia="Times New Roman" w:hAnsi="Arial Narrow"/>
                <w:color w:val="000000"/>
              </w:rPr>
              <w:t>biodegradável, não inflamável, não toxico e não irritante para as mãos e pele.  Unidade de 2L.</w:t>
            </w:r>
          </w:p>
        </w:tc>
        <w:tc>
          <w:tcPr>
            <w:tcW w:w="1511" w:type="dxa"/>
            <w:tcBorders>
              <w:top w:val="single" w:sz="4" w:space="0" w:color="auto"/>
              <w:left w:val="single" w:sz="4" w:space="0" w:color="auto"/>
              <w:bottom w:val="single" w:sz="4" w:space="0" w:color="auto"/>
              <w:right w:val="single" w:sz="4" w:space="0" w:color="auto"/>
            </w:tcBorders>
            <w:vAlign w:val="center"/>
          </w:tcPr>
          <w:p w14:paraId="7251F750" w14:textId="1412275E" w:rsidR="00FA6F54" w:rsidRDefault="001C08D1" w:rsidP="00FA6F54">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604234</w:t>
            </w:r>
          </w:p>
        </w:tc>
        <w:tc>
          <w:tcPr>
            <w:tcW w:w="1040" w:type="dxa"/>
            <w:tcBorders>
              <w:top w:val="nil"/>
              <w:left w:val="single" w:sz="4" w:space="0" w:color="auto"/>
              <w:bottom w:val="single" w:sz="4" w:space="0" w:color="auto"/>
              <w:right w:val="single" w:sz="4" w:space="0" w:color="000000"/>
            </w:tcBorders>
            <w:vAlign w:val="center"/>
          </w:tcPr>
          <w:p w14:paraId="4D89B438" w14:textId="120BFA58" w:rsidR="00FA6F54" w:rsidRDefault="00824C10" w:rsidP="00FA6F54">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36D3A16F" w14:textId="31E86B6B" w:rsidR="00FA6F54" w:rsidRDefault="001C08D1" w:rsidP="00FA6F54">
            <w:pPr>
              <w:widowControl/>
              <w:spacing w:after="0" w:line="240" w:lineRule="auto"/>
              <w:jc w:val="center"/>
              <w:rPr>
                <w:rFonts w:ascii="Arial" w:hAnsi="Arial" w:cs="Arial"/>
                <w:color w:val="auto"/>
                <w:sz w:val="18"/>
                <w:szCs w:val="18"/>
              </w:rPr>
            </w:pPr>
            <w:r>
              <w:rPr>
                <w:rFonts w:ascii="Arial" w:hAnsi="Arial" w:cs="Arial"/>
                <w:color w:val="auto"/>
                <w:sz w:val="18"/>
                <w:szCs w:val="18"/>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6FE4F809" w14:textId="4AEAC739" w:rsidR="00FA6F54" w:rsidRDefault="00FA6F54" w:rsidP="00FA6F54">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1C08D1">
              <w:rPr>
                <w:rFonts w:ascii="Rawline" w:hAnsi="Rawline"/>
                <w:color w:val="333333"/>
                <w:sz w:val="20"/>
                <w:szCs w:val="20"/>
                <w:shd w:val="clear" w:color="auto" w:fill="E9ECEF"/>
              </w:rPr>
              <w:t>11,0000</w:t>
            </w:r>
          </w:p>
        </w:tc>
        <w:tc>
          <w:tcPr>
            <w:tcW w:w="1984" w:type="dxa"/>
            <w:tcBorders>
              <w:top w:val="nil"/>
              <w:left w:val="single" w:sz="4" w:space="0" w:color="auto"/>
              <w:bottom w:val="single" w:sz="4" w:space="0" w:color="auto"/>
              <w:right w:val="single" w:sz="4" w:space="0" w:color="000000"/>
            </w:tcBorders>
            <w:vAlign w:val="bottom"/>
          </w:tcPr>
          <w:p w14:paraId="3E0C73DF" w14:textId="058733EF" w:rsidR="00FA6F54" w:rsidRDefault="00FA6F54" w:rsidP="00FA6F54">
            <w:pPr>
              <w:widowControl/>
              <w:spacing w:after="0" w:line="240" w:lineRule="auto"/>
              <w:jc w:val="center"/>
              <w:rPr>
                <w:color w:val="000000"/>
              </w:rPr>
            </w:pPr>
            <w:r>
              <w:rPr>
                <w:color w:val="000000"/>
              </w:rPr>
              <w:t xml:space="preserve"> R$          </w:t>
            </w:r>
            <w:r w:rsidR="001C08D1">
              <w:rPr>
                <w:color w:val="000000"/>
              </w:rPr>
              <w:t>1.320,00</w:t>
            </w:r>
          </w:p>
        </w:tc>
      </w:tr>
      <w:tr w:rsidR="00FA6F54" w:rsidRPr="00C916B4" w14:paraId="120BDF30"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796E8A29" w14:textId="5A007EAB" w:rsidR="00FA6F54" w:rsidRPr="00E80879" w:rsidRDefault="00FA6F54" w:rsidP="00FA6F54">
            <w:pPr>
              <w:widowControl/>
              <w:spacing w:after="0" w:line="240" w:lineRule="auto"/>
              <w:jc w:val="center"/>
              <w:rPr>
                <w:rFonts w:ascii="Arial" w:eastAsia="Times New Roman" w:hAnsi="Arial" w:cs="Arial"/>
                <w:color w:val="auto"/>
                <w:sz w:val="18"/>
                <w:szCs w:val="18"/>
              </w:rPr>
            </w:pPr>
            <w:r w:rsidRPr="00E80879">
              <w:rPr>
                <w:rFonts w:ascii="Arial" w:eastAsia="Times New Roman" w:hAnsi="Arial" w:cs="Arial"/>
                <w:color w:val="auto"/>
                <w:sz w:val="18"/>
                <w:szCs w:val="18"/>
              </w:rPr>
              <w:t>5</w:t>
            </w:r>
            <w:r w:rsidR="001D693E" w:rsidRPr="00E80879">
              <w:rPr>
                <w:rFonts w:ascii="Arial" w:eastAsia="Times New Roman" w:hAnsi="Arial" w:cs="Arial"/>
                <w:color w:val="auto"/>
                <w:sz w:val="18"/>
                <w:szCs w:val="18"/>
              </w:rPr>
              <w:t>3</w:t>
            </w:r>
          </w:p>
        </w:tc>
        <w:tc>
          <w:tcPr>
            <w:tcW w:w="3258" w:type="dxa"/>
            <w:tcBorders>
              <w:top w:val="nil"/>
              <w:left w:val="nil"/>
              <w:bottom w:val="single" w:sz="4" w:space="0" w:color="auto"/>
              <w:right w:val="single" w:sz="4" w:space="0" w:color="auto"/>
            </w:tcBorders>
            <w:vAlign w:val="bottom"/>
          </w:tcPr>
          <w:p w14:paraId="20B73112" w14:textId="6A9ACBEA" w:rsidR="00FA6F54" w:rsidRPr="00E80879" w:rsidRDefault="00FA6F54" w:rsidP="00FA6F54">
            <w:pPr>
              <w:widowControl/>
              <w:spacing w:after="0" w:line="240" w:lineRule="auto"/>
              <w:jc w:val="both"/>
              <w:rPr>
                <w:rFonts w:ascii="Arial Narrow" w:eastAsia="Times New Roman" w:hAnsi="Arial Narrow"/>
                <w:b/>
                <w:bCs/>
                <w:color w:val="auto"/>
              </w:rPr>
            </w:pPr>
            <w:r w:rsidRPr="00E80879">
              <w:rPr>
                <w:rFonts w:ascii="Arial Narrow" w:eastAsia="Times New Roman" w:hAnsi="Arial Narrow"/>
                <w:b/>
                <w:bCs/>
                <w:color w:val="auto"/>
              </w:rPr>
              <w:t>SACO DE LIXO 100 L</w:t>
            </w:r>
            <w:r w:rsidRPr="00E80879">
              <w:rPr>
                <w:rFonts w:ascii="Arial Narrow" w:eastAsia="Times New Roman" w:hAnsi="Arial Narrow"/>
                <w:color w:val="auto"/>
              </w:rPr>
              <w:t xml:space="preserve"> –Saco de lixo simples, pacote com 100 unidades, mínimo de 5kg, preto, de boa qualidade.</w:t>
            </w:r>
          </w:p>
        </w:tc>
        <w:tc>
          <w:tcPr>
            <w:tcW w:w="1511" w:type="dxa"/>
            <w:tcBorders>
              <w:top w:val="single" w:sz="4" w:space="0" w:color="auto"/>
              <w:left w:val="single" w:sz="4" w:space="0" w:color="auto"/>
              <w:bottom w:val="single" w:sz="4" w:space="0" w:color="auto"/>
              <w:right w:val="single" w:sz="4" w:space="0" w:color="auto"/>
            </w:tcBorders>
            <w:vAlign w:val="center"/>
          </w:tcPr>
          <w:p w14:paraId="2EE241DA" w14:textId="6E0FEC4C" w:rsidR="00FA6F54" w:rsidRPr="00E80879" w:rsidRDefault="00E80879" w:rsidP="00FA6F54">
            <w:pPr>
              <w:widowControl/>
              <w:spacing w:after="0" w:line="240" w:lineRule="auto"/>
              <w:jc w:val="center"/>
              <w:rPr>
                <w:rFonts w:ascii="Rawline" w:hAnsi="Rawline"/>
                <w:color w:val="auto"/>
                <w:sz w:val="20"/>
                <w:szCs w:val="20"/>
                <w:shd w:val="clear" w:color="auto" w:fill="E9ECEF"/>
              </w:rPr>
            </w:pPr>
            <w:r w:rsidRPr="00E80879">
              <w:rPr>
                <w:rFonts w:ascii="Rawline" w:hAnsi="Rawline"/>
                <w:color w:val="auto"/>
                <w:sz w:val="20"/>
                <w:szCs w:val="20"/>
                <w:shd w:val="clear" w:color="auto" w:fill="E9ECEF"/>
              </w:rPr>
              <w:t>470833</w:t>
            </w:r>
          </w:p>
        </w:tc>
        <w:tc>
          <w:tcPr>
            <w:tcW w:w="1040" w:type="dxa"/>
            <w:tcBorders>
              <w:top w:val="nil"/>
              <w:left w:val="single" w:sz="4" w:space="0" w:color="auto"/>
              <w:bottom w:val="single" w:sz="4" w:space="0" w:color="auto"/>
              <w:right w:val="single" w:sz="4" w:space="0" w:color="000000"/>
            </w:tcBorders>
            <w:vAlign w:val="center"/>
          </w:tcPr>
          <w:p w14:paraId="39051885" w14:textId="7E94E59B" w:rsidR="00FA6F54" w:rsidRPr="00E80879" w:rsidRDefault="00E80879" w:rsidP="00FA6F54">
            <w:pPr>
              <w:widowControl/>
              <w:spacing w:after="0" w:line="240" w:lineRule="auto"/>
              <w:jc w:val="center"/>
              <w:rPr>
                <w:rFonts w:ascii="Arial" w:eastAsia="Times New Roman" w:hAnsi="Arial" w:cs="Arial"/>
                <w:color w:val="auto"/>
                <w:sz w:val="18"/>
                <w:szCs w:val="18"/>
              </w:rPr>
            </w:pPr>
            <w:r w:rsidRPr="00E80879">
              <w:rPr>
                <w:rFonts w:ascii="Arial" w:eastAsia="Times New Roman" w:hAnsi="Arial" w:cs="Arial"/>
                <w:color w:val="auto"/>
                <w:sz w:val="18"/>
                <w:szCs w:val="18"/>
              </w:rPr>
              <w:t>Pct</w:t>
            </w:r>
          </w:p>
        </w:tc>
        <w:tc>
          <w:tcPr>
            <w:tcW w:w="992" w:type="dxa"/>
            <w:tcBorders>
              <w:top w:val="nil"/>
              <w:left w:val="nil"/>
              <w:bottom w:val="single" w:sz="4" w:space="0" w:color="auto"/>
              <w:right w:val="single" w:sz="4" w:space="0" w:color="auto"/>
            </w:tcBorders>
            <w:vAlign w:val="center"/>
          </w:tcPr>
          <w:p w14:paraId="138A755E" w14:textId="02E8883D" w:rsidR="00FA6F54" w:rsidRPr="00E80879" w:rsidRDefault="00E80879" w:rsidP="00FA6F54">
            <w:pPr>
              <w:widowControl/>
              <w:spacing w:after="0" w:line="240" w:lineRule="auto"/>
              <w:jc w:val="center"/>
              <w:rPr>
                <w:rFonts w:ascii="Arial" w:hAnsi="Arial" w:cs="Arial"/>
                <w:color w:val="auto"/>
                <w:sz w:val="18"/>
                <w:szCs w:val="18"/>
              </w:rPr>
            </w:pPr>
            <w:r w:rsidRPr="00E80879">
              <w:rPr>
                <w:rFonts w:ascii="Arial" w:hAnsi="Arial" w:cs="Arial"/>
                <w:color w:val="auto"/>
                <w:sz w:val="18"/>
                <w:szCs w:val="18"/>
              </w:rPr>
              <w:t>1000</w:t>
            </w:r>
          </w:p>
        </w:tc>
        <w:tc>
          <w:tcPr>
            <w:tcW w:w="1560" w:type="dxa"/>
            <w:tcBorders>
              <w:top w:val="single" w:sz="4" w:space="0" w:color="auto"/>
              <w:left w:val="single" w:sz="4" w:space="0" w:color="auto"/>
              <w:bottom w:val="single" w:sz="4" w:space="0" w:color="auto"/>
              <w:right w:val="single" w:sz="4" w:space="0" w:color="auto"/>
            </w:tcBorders>
            <w:vAlign w:val="center"/>
          </w:tcPr>
          <w:p w14:paraId="41C562D4" w14:textId="4AC37E6F" w:rsidR="00FA6F54" w:rsidRPr="00E80879" w:rsidRDefault="00FA6F54" w:rsidP="00FA6F54">
            <w:pPr>
              <w:widowControl/>
              <w:spacing w:after="0" w:line="240" w:lineRule="auto"/>
              <w:jc w:val="center"/>
              <w:rPr>
                <w:rFonts w:ascii="Rawline" w:hAnsi="Rawline"/>
                <w:color w:val="auto"/>
                <w:sz w:val="20"/>
                <w:szCs w:val="20"/>
                <w:shd w:val="clear" w:color="auto" w:fill="E9ECEF"/>
              </w:rPr>
            </w:pPr>
            <w:r w:rsidRPr="00E80879">
              <w:rPr>
                <w:rFonts w:ascii="Rawline" w:hAnsi="Rawline"/>
                <w:color w:val="auto"/>
                <w:sz w:val="20"/>
                <w:szCs w:val="20"/>
                <w:shd w:val="clear" w:color="auto" w:fill="E9ECEF"/>
              </w:rPr>
              <w:t>R$ </w:t>
            </w:r>
            <w:r w:rsidR="00E80879" w:rsidRPr="00E80879">
              <w:rPr>
                <w:rFonts w:ascii="Rawline" w:hAnsi="Rawline"/>
                <w:color w:val="auto"/>
                <w:sz w:val="20"/>
                <w:szCs w:val="20"/>
                <w:shd w:val="clear" w:color="auto" w:fill="E9ECEF"/>
              </w:rPr>
              <w:t>23,2500</w:t>
            </w:r>
          </w:p>
        </w:tc>
        <w:tc>
          <w:tcPr>
            <w:tcW w:w="1984" w:type="dxa"/>
            <w:tcBorders>
              <w:top w:val="nil"/>
              <w:left w:val="single" w:sz="4" w:space="0" w:color="auto"/>
              <w:bottom w:val="single" w:sz="4" w:space="0" w:color="auto"/>
              <w:right w:val="single" w:sz="4" w:space="0" w:color="000000"/>
            </w:tcBorders>
            <w:vAlign w:val="bottom"/>
          </w:tcPr>
          <w:p w14:paraId="4C6D2406" w14:textId="31B86108" w:rsidR="00FA6F54" w:rsidRPr="00E80879" w:rsidRDefault="00FA6F54" w:rsidP="00FA6F54">
            <w:pPr>
              <w:widowControl/>
              <w:spacing w:after="0" w:line="240" w:lineRule="auto"/>
              <w:jc w:val="center"/>
              <w:rPr>
                <w:color w:val="auto"/>
              </w:rPr>
            </w:pPr>
            <w:r w:rsidRPr="00E80879">
              <w:rPr>
                <w:color w:val="auto"/>
              </w:rPr>
              <w:t xml:space="preserve"> R$          </w:t>
            </w:r>
            <w:r w:rsidR="00E80879" w:rsidRPr="00E80879">
              <w:rPr>
                <w:color w:val="auto"/>
              </w:rPr>
              <w:t>23.250,00</w:t>
            </w:r>
          </w:p>
        </w:tc>
      </w:tr>
      <w:tr w:rsidR="00FA6F54" w:rsidRPr="00C916B4" w14:paraId="5C02BA84" w14:textId="77777777" w:rsidTr="00687BF1">
        <w:trPr>
          <w:trHeight w:val="360"/>
        </w:trPr>
        <w:tc>
          <w:tcPr>
            <w:tcW w:w="1137" w:type="dxa"/>
            <w:tcBorders>
              <w:top w:val="nil"/>
              <w:left w:val="single" w:sz="4" w:space="0" w:color="auto"/>
              <w:bottom w:val="single" w:sz="4" w:space="0" w:color="auto"/>
              <w:right w:val="single" w:sz="4" w:space="0" w:color="auto"/>
            </w:tcBorders>
            <w:noWrap/>
            <w:vAlign w:val="center"/>
          </w:tcPr>
          <w:p w14:paraId="5E423761" w14:textId="388A6688" w:rsidR="00FA6F54" w:rsidRDefault="00FA6F54" w:rsidP="00FA6F54">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5</w:t>
            </w:r>
            <w:r w:rsidR="001D693E">
              <w:rPr>
                <w:rFonts w:ascii="Arial" w:eastAsia="Times New Roman" w:hAnsi="Arial" w:cs="Arial"/>
                <w:color w:val="auto"/>
                <w:sz w:val="18"/>
                <w:szCs w:val="18"/>
              </w:rPr>
              <w:t>4</w:t>
            </w:r>
          </w:p>
        </w:tc>
        <w:tc>
          <w:tcPr>
            <w:tcW w:w="3258" w:type="dxa"/>
            <w:tcBorders>
              <w:top w:val="nil"/>
              <w:left w:val="nil"/>
              <w:bottom w:val="single" w:sz="4" w:space="0" w:color="auto"/>
              <w:right w:val="single" w:sz="4" w:space="0" w:color="auto"/>
            </w:tcBorders>
            <w:vAlign w:val="center"/>
          </w:tcPr>
          <w:p w14:paraId="2D535F34" w14:textId="35E953B0" w:rsidR="00FA6F54" w:rsidRPr="00E65939" w:rsidRDefault="00FA6F54" w:rsidP="00FA6F54">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SACO DE LIXO 60L</w:t>
            </w:r>
            <w:r w:rsidRPr="00E65939">
              <w:rPr>
                <w:rFonts w:ascii="Arial Narrow" w:eastAsia="Times New Roman" w:hAnsi="Arial Narrow"/>
                <w:color w:val="000000"/>
              </w:rPr>
              <w:t xml:space="preserve"> - Saco de lixo simples, preto de boa qualidade, pacote com 100 unidades ideal para usar em empresas.</w:t>
            </w:r>
          </w:p>
        </w:tc>
        <w:tc>
          <w:tcPr>
            <w:tcW w:w="1511" w:type="dxa"/>
            <w:tcBorders>
              <w:top w:val="single" w:sz="4" w:space="0" w:color="auto"/>
              <w:left w:val="single" w:sz="4" w:space="0" w:color="auto"/>
              <w:bottom w:val="single" w:sz="4" w:space="0" w:color="auto"/>
              <w:right w:val="single" w:sz="4" w:space="0" w:color="auto"/>
            </w:tcBorders>
            <w:vAlign w:val="center"/>
          </w:tcPr>
          <w:p w14:paraId="727814FF" w14:textId="75DE1F0B" w:rsidR="00FA6F54" w:rsidRDefault="00E80879" w:rsidP="00FA6F54">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470832</w:t>
            </w:r>
          </w:p>
        </w:tc>
        <w:tc>
          <w:tcPr>
            <w:tcW w:w="1040" w:type="dxa"/>
            <w:tcBorders>
              <w:top w:val="nil"/>
              <w:left w:val="single" w:sz="4" w:space="0" w:color="auto"/>
              <w:bottom w:val="single" w:sz="4" w:space="0" w:color="auto"/>
              <w:right w:val="single" w:sz="4" w:space="0" w:color="000000"/>
            </w:tcBorders>
            <w:vAlign w:val="center"/>
          </w:tcPr>
          <w:p w14:paraId="03CA62F1" w14:textId="2E8AAC23" w:rsidR="00FA6F54" w:rsidRDefault="00E80879" w:rsidP="00FA6F54">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Pct</w:t>
            </w:r>
          </w:p>
        </w:tc>
        <w:tc>
          <w:tcPr>
            <w:tcW w:w="992" w:type="dxa"/>
            <w:tcBorders>
              <w:top w:val="nil"/>
              <w:left w:val="nil"/>
              <w:bottom w:val="single" w:sz="4" w:space="0" w:color="auto"/>
              <w:right w:val="single" w:sz="4" w:space="0" w:color="auto"/>
            </w:tcBorders>
            <w:vAlign w:val="center"/>
          </w:tcPr>
          <w:p w14:paraId="06426509" w14:textId="2ECBF3A7" w:rsidR="00FA6F54" w:rsidRDefault="00E80879" w:rsidP="00FA6F54">
            <w:pPr>
              <w:widowControl/>
              <w:spacing w:after="0" w:line="240" w:lineRule="auto"/>
              <w:jc w:val="center"/>
              <w:rPr>
                <w:rFonts w:ascii="Arial" w:hAnsi="Arial" w:cs="Arial"/>
                <w:color w:val="auto"/>
                <w:sz w:val="18"/>
                <w:szCs w:val="18"/>
              </w:rPr>
            </w:pPr>
            <w:r>
              <w:rPr>
                <w:rFonts w:ascii="Arial" w:hAnsi="Arial" w:cs="Arial"/>
                <w:color w:val="auto"/>
                <w:sz w:val="18"/>
                <w:szCs w:val="18"/>
              </w:rPr>
              <w:t>1000</w:t>
            </w:r>
          </w:p>
        </w:tc>
        <w:tc>
          <w:tcPr>
            <w:tcW w:w="1560" w:type="dxa"/>
            <w:tcBorders>
              <w:top w:val="single" w:sz="4" w:space="0" w:color="auto"/>
              <w:left w:val="single" w:sz="4" w:space="0" w:color="auto"/>
              <w:bottom w:val="single" w:sz="4" w:space="0" w:color="auto"/>
              <w:right w:val="single" w:sz="4" w:space="0" w:color="auto"/>
            </w:tcBorders>
            <w:vAlign w:val="center"/>
          </w:tcPr>
          <w:p w14:paraId="3C2AC790" w14:textId="232C1F38" w:rsidR="00FA6F54" w:rsidRDefault="00FA6F54" w:rsidP="00FA6F54">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E80879">
              <w:rPr>
                <w:rFonts w:ascii="Rawline" w:hAnsi="Rawline"/>
                <w:color w:val="333333"/>
                <w:sz w:val="20"/>
                <w:szCs w:val="20"/>
                <w:shd w:val="clear" w:color="auto" w:fill="E9ECEF"/>
              </w:rPr>
              <w:t>14,5900</w:t>
            </w:r>
          </w:p>
        </w:tc>
        <w:tc>
          <w:tcPr>
            <w:tcW w:w="1984" w:type="dxa"/>
            <w:tcBorders>
              <w:top w:val="nil"/>
              <w:left w:val="single" w:sz="4" w:space="0" w:color="auto"/>
              <w:bottom w:val="single" w:sz="4" w:space="0" w:color="auto"/>
              <w:right w:val="single" w:sz="4" w:space="0" w:color="000000"/>
            </w:tcBorders>
            <w:vAlign w:val="bottom"/>
          </w:tcPr>
          <w:p w14:paraId="5036A91E" w14:textId="1E84AC82" w:rsidR="00FA6F54" w:rsidRDefault="00FA6F54" w:rsidP="00FA6F54">
            <w:pPr>
              <w:widowControl/>
              <w:spacing w:after="0" w:line="240" w:lineRule="auto"/>
              <w:jc w:val="center"/>
              <w:rPr>
                <w:color w:val="000000"/>
              </w:rPr>
            </w:pPr>
            <w:r>
              <w:rPr>
                <w:color w:val="000000"/>
              </w:rPr>
              <w:t xml:space="preserve"> R$          </w:t>
            </w:r>
            <w:r w:rsidR="00E80879">
              <w:rPr>
                <w:color w:val="000000"/>
              </w:rPr>
              <w:t>14.590,00</w:t>
            </w:r>
          </w:p>
        </w:tc>
      </w:tr>
      <w:tr w:rsidR="00FA6F54" w:rsidRPr="00C916B4" w14:paraId="44D7E4EB" w14:textId="77777777" w:rsidTr="003B17BC">
        <w:trPr>
          <w:trHeight w:val="360"/>
        </w:trPr>
        <w:tc>
          <w:tcPr>
            <w:tcW w:w="1137" w:type="dxa"/>
            <w:tcBorders>
              <w:top w:val="nil"/>
              <w:left w:val="single" w:sz="4" w:space="0" w:color="auto"/>
              <w:bottom w:val="single" w:sz="4" w:space="0" w:color="auto"/>
              <w:right w:val="single" w:sz="4" w:space="0" w:color="auto"/>
            </w:tcBorders>
            <w:noWrap/>
            <w:vAlign w:val="center"/>
          </w:tcPr>
          <w:p w14:paraId="667CB780" w14:textId="0D988D74" w:rsidR="00FA6F54" w:rsidRDefault="00FA6F54" w:rsidP="00FA6F54">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lastRenderedPageBreak/>
              <w:t>5</w:t>
            </w:r>
            <w:r w:rsidR="001D693E">
              <w:rPr>
                <w:rFonts w:ascii="Arial" w:eastAsia="Times New Roman" w:hAnsi="Arial" w:cs="Arial"/>
                <w:color w:val="auto"/>
                <w:sz w:val="18"/>
                <w:szCs w:val="18"/>
              </w:rPr>
              <w:t>5</w:t>
            </w:r>
          </w:p>
        </w:tc>
        <w:tc>
          <w:tcPr>
            <w:tcW w:w="3258" w:type="dxa"/>
            <w:tcBorders>
              <w:top w:val="nil"/>
              <w:left w:val="nil"/>
              <w:bottom w:val="single" w:sz="4" w:space="0" w:color="auto"/>
              <w:right w:val="single" w:sz="4" w:space="0" w:color="auto"/>
            </w:tcBorders>
            <w:vAlign w:val="center"/>
          </w:tcPr>
          <w:p w14:paraId="59988F8D" w14:textId="3626C883" w:rsidR="00FA6F54" w:rsidRPr="00E65939" w:rsidRDefault="00FA6F54" w:rsidP="00FA6F54">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SHAMPOO ADULTO</w:t>
            </w:r>
            <w:r w:rsidRPr="00E65939">
              <w:rPr>
                <w:rFonts w:ascii="Arial Narrow" w:eastAsia="Times New Roman" w:hAnsi="Arial Narrow"/>
                <w:color w:val="000000"/>
              </w:rPr>
              <w:t>- Shampoo neutro para cabelos normais, composição química não exigida. Embalagem de 300ml.</w:t>
            </w:r>
          </w:p>
        </w:tc>
        <w:tc>
          <w:tcPr>
            <w:tcW w:w="1511" w:type="dxa"/>
            <w:tcBorders>
              <w:top w:val="single" w:sz="4" w:space="0" w:color="auto"/>
              <w:left w:val="single" w:sz="4" w:space="0" w:color="auto"/>
              <w:bottom w:val="single" w:sz="4" w:space="0" w:color="auto"/>
              <w:right w:val="single" w:sz="4" w:space="0" w:color="auto"/>
            </w:tcBorders>
            <w:vAlign w:val="center"/>
          </w:tcPr>
          <w:p w14:paraId="4CC7FD32" w14:textId="0364A648" w:rsidR="00FA6F54" w:rsidRDefault="00E80879" w:rsidP="00FA6F54">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402413</w:t>
            </w:r>
          </w:p>
        </w:tc>
        <w:tc>
          <w:tcPr>
            <w:tcW w:w="1040" w:type="dxa"/>
            <w:tcBorders>
              <w:top w:val="nil"/>
              <w:left w:val="single" w:sz="4" w:space="0" w:color="auto"/>
              <w:bottom w:val="single" w:sz="4" w:space="0" w:color="auto"/>
              <w:right w:val="single" w:sz="4" w:space="0" w:color="000000"/>
            </w:tcBorders>
            <w:vAlign w:val="center"/>
          </w:tcPr>
          <w:p w14:paraId="2F49535D" w14:textId="6128E230" w:rsidR="00FA6F54" w:rsidRDefault="00E80879" w:rsidP="00FA6F54">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2B0FD55A" w14:textId="3358D2BE" w:rsidR="00FA6F54" w:rsidRDefault="00E80879" w:rsidP="00FA6F54">
            <w:pPr>
              <w:widowControl/>
              <w:spacing w:after="0" w:line="240" w:lineRule="auto"/>
              <w:jc w:val="center"/>
              <w:rPr>
                <w:rFonts w:ascii="Arial" w:hAnsi="Arial" w:cs="Arial"/>
                <w:color w:val="auto"/>
                <w:sz w:val="18"/>
                <w:szCs w:val="18"/>
              </w:rPr>
            </w:pPr>
            <w:r>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1978AAE0" w14:textId="1D4C856A" w:rsidR="00FA6F54" w:rsidRDefault="00FA6F54" w:rsidP="00FA6F54">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E80879">
              <w:rPr>
                <w:rFonts w:ascii="Rawline" w:hAnsi="Rawline"/>
                <w:color w:val="333333"/>
                <w:sz w:val="20"/>
                <w:szCs w:val="20"/>
                <w:shd w:val="clear" w:color="auto" w:fill="E9ECEF"/>
              </w:rPr>
              <w:t>5,9200</w:t>
            </w:r>
          </w:p>
        </w:tc>
        <w:tc>
          <w:tcPr>
            <w:tcW w:w="1984" w:type="dxa"/>
            <w:tcBorders>
              <w:top w:val="nil"/>
              <w:left w:val="single" w:sz="4" w:space="0" w:color="auto"/>
              <w:bottom w:val="single" w:sz="4" w:space="0" w:color="auto"/>
              <w:right w:val="single" w:sz="4" w:space="0" w:color="000000"/>
            </w:tcBorders>
            <w:vAlign w:val="bottom"/>
          </w:tcPr>
          <w:p w14:paraId="45400A4C" w14:textId="1C734342" w:rsidR="00FA6F54" w:rsidRDefault="00FA6F54" w:rsidP="00FA6F54">
            <w:pPr>
              <w:widowControl/>
              <w:spacing w:after="0" w:line="240" w:lineRule="auto"/>
              <w:jc w:val="center"/>
              <w:rPr>
                <w:color w:val="000000"/>
              </w:rPr>
            </w:pPr>
            <w:r>
              <w:rPr>
                <w:color w:val="000000"/>
              </w:rPr>
              <w:t xml:space="preserve"> R$      </w:t>
            </w:r>
            <w:r w:rsidR="00E80879">
              <w:rPr>
                <w:color w:val="000000"/>
              </w:rPr>
              <w:t xml:space="preserve">  </w:t>
            </w:r>
            <w:r>
              <w:rPr>
                <w:color w:val="000000"/>
              </w:rPr>
              <w:t xml:space="preserve">    </w:t>
            </w:r>
            <w:r w:rsidR="00E80879">
              <w:rPr>
                <w:color w:val="000000"/>
              </w:rPr>
              <w:t>1.184,00</w:t>
            </w:r>
          </w:p>
        </w:tc>
      </w:tr>
      <w:tr w:rsidR="00FA6F54" w:rsidRPr="00C916B4" w14:paraId="7FEE8388"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26DCC117" w14:textId="6EB9166B" w:rsidR="00FA6F54" w:rsidRDefault="00FA6F54" w:rsidP="00FA6F54">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5</w:t>
            </w:r>
            <w:r w:rsidR="001D693E">
              <w:rPr>
                <w:rFonts w:ascii="Arial" w:eastAsia="Times New Roman" w:hAnsi="Arial" w:cs="Arial"/>
                <w:color w:val="auto"/>
                <w:sz w:val="18"/>
                <w:szCs w:val="18"/>
              </w:rPr>
              <w:t>6</w:t>
            </w:r>
          </w:p>
        </w:tc>
        <w:tc>
          <w:tcPr>
            <w:tcW w:w="3258" w:type="dxa"/>
            <w:tcBorders>
              <w:top w:val="nil"/>
              <w:left w:val="nil"/>
              <w:bottom w:val="single" w:sz="4" w:space="0" w:color="auto"/>
              <w:right w:val="single" w:sz="4" w:space="0" w:color="auto"/>
            </w:tcBorders>
            <w:vAlign w:val="bottom"/>
          </w:tcPr>
          <w:p w14:paraId="7DE85CE7" w14:textId="65B66BD1" w:rsidR="00FA6F54" w:rsidRPr="00E65939" w:rsidRDefault="00FA6F54" w:rsidP="00FA6F54">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 xml:space="preserve">SHAMPOO INFANTIL </w:t>
            </w:r>
            <w:r w:rsidRPr="00E65939">
              <w:rPr>
                <w:rFonts w:ascii="Arial Narrow" w:eastAsia="Times New Roman" w:hAnsi="Arial Narrow"/>
                <w:color w:val="000000"/>
              </w:rPr>
              <w:t>– Para cabelos normais, composição química não exigida de 200ml.</w:t>
            </w:r>
          </w:p>
        </w:tc>
        <w:tc>
          <w:tcPr>
            <w:tcW w:w="1511" w:type="dxa"/>
            <w:tcBorders>
              <w:top w:val="single" w:sz="4" w:space="0" w:color="auto"/>
              <w:left w:val="single" w:sz="4" w:space="0" w:color="auto"/>
              <w:bottom w:val="single" w:sz="4" w:space="0" w:color="auto"/>
              <w:right w:val="single" w:sz="4" w:space="0" w:color="auto"/>
            </w:tcBorders>
            <w:vAlign w:val="center"/>
          </w:tcPr>
          <w:p w14:paraId="56410A0B" w14:textId="7D6DB7D3" w:rsidR="00FA6F54" w:rsidRDefault="00E80879" w:rsidP="00FA6F54">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402414</w:t>
            </w:r>
          </w:p>
        </w:tc>
        <w:tc>
          <w:tcPr>
            <w:tcW w:w="1040" w:type="dxa"/>
            <w:tcBorders>
              <w:top w:val="nil"/>
              <w:left w:val="single" w:sz="4" w:space="0" w:color="auto"/>
              <w:bottom w:val="single" w:sz="4" w:space="0" w:color="auto"/>
              <w:right w:val="single" w:sz="4" w:space="0" w:color="000000"/>
            </w:tcBorders>
            <w:vAlign w:val="center"/>
          </w:tcPr>
          <w:p w14:paraId="182B3937" w14:textId="5F1068E7" w:rsidR="00FA6F54" w:rsidRDefault="00E80879" w:rsidP="00FA6F54">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4D3EB810" w14:textId="75322790" w:rsidR="00FA6F54" w:rsidRDefault="00FA6F54" w:rsidP="00FA6F54">
            <w:pPr>
              <w:widowControl/>
              <w:spacing w:after="0" w:line="240" w:lineRule="auto"/>
              <w:jc w:val="center"/>
              <w:rPr>
                <w:rFonts w:ascii="Arial" w:hAnsi="Arial" w:cs="Arial"/>
                <w:color w:val="auto"/>
                <w:sz w:val="18"/>
                <w:szCs w:val="18"/>
              </w:rPr>
            </w:pPr>
            <w:r>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7A2829C8" w14:textId="544B4183" w:rsidR="00FA6F54" w:rsidRDefault="00FA6F54" w:rsidP="00FA6F54">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E80879">
              <w:rPr>
                <w:rFonts w:ascii="Rawline" w:hAnsi="Rawline"/>
                <w:color w:val="333333"/>
                <w:sz w:val="20"/>
                <w:szCs w:val="20"/>
                <w:shd w:val="clear" w:color="auto" w:fill="E9ECEF"/>
              </w:rPr>
              <w:t>6,9000</w:t>
            </w:r>
          </w:p>
        </w:tc>
        <w:tc>
          <w:tcPr>
            <w:tcW w:w="1984" w:type="dxa"/>
            <w:tcBorders>
              <w:top w:val="nil"/>
              <w:left w:val="single" w:sz="4" w:space="0" w:color="auto"/>
              <w:bottom w:val="single" w:sz="4" w:space="0" w:color="auto"/>
              <w:right w:val="single" w:sz="4" w:space="0" w:color="000000"/>
            </w:tcBorders>
            <w:vAlign w:val="bottom"/>
          </w:tcPr>
          <w:p w14:paraId="71D7D40A" w14:textId="0CE80C47" w:rsidR="00FA6F54" w:rsidRDefault="00FA6F54" w:rsidP="00FA6F54">
            <w:pPr>
              <w:widowControl/>
              <w:spacing w:after="0" w:line="240" w:lineRule="auto"/>
              <w:jc w:val="center"/>
              <w:rPr>
                <w:color w:val="000000"/>
              </w:rPr>
            </w:pPr>
            <w:r>
              <w:rPr>
                <w:color w:val="000000"/>
              </w:rPr>
              <w:t xml:space="preserve"> R$        </w:t>
            </w:r>
            <w:r w:rsidR="00E80879">
              <w:rPr>
                <w:color w:val="000000"/>
              </w:rPr>
              <w:t xml:space="preserve">  </w:t>
            </w:r>
            <w:r>
              <w:rPr>
                <w:color w:val="000000"/>
              </w:rPr>
              <w:t xml:space="preserve">  </w:t>
            </w:r>
            <w:r w:rsidR="00E80879">
              <w:rPr>
                <w:color w:val="000000"/>
              </w:rPr>
              <w:t>1.380,00</w:t>
            </w:r>
          </w:p>
        </w:tc>
      </w:tr>
      <w:tr w:rsidR="00FA6F54" w:rsidRPr="00C916B4" w14:paraId="0459AED2"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3540AD1D" w14:textId="3FCD74E4" w:rsidR="00FA6F54" w:rsidRPr="004D20C2" w:rsidRDefault="00FA6F54" w:rsidP="00FA6F54">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5</w:t>
            </w:r>
            <w:r w:rsidR="001D693E" w:rsidRPr="004D20C2">
              <w:rPr>
                <w:rFonts w:ascii="Arial" w:eastAsia="Times New Roman" w:hAnsi="Arial" w:cs="Arial"/>
                <w:color w:val="auto"/>
                <w:sz w:val="18"/>
                <w:szCs w:val="18"/>
              </w:rPr>
              <w:t>7</w:t>
            </w:r>
          </w:p>
        </w:tc>
        <w:tc>
          <w:tcPr>
            <w:tcW w:w="3258" w:type="dxa"/>
            <w:tcBorders>
              <w:top w:val="nil"/>
              <w:left w:val="nil"/>
              <w:bottom w:val="single" w:sz="4" w:space="0" w:color="auto"/>
              <w:right w:val="single" w:sz="4" w:space="0" w:color="auto"/>
            </w:tcBorders>
            <w:vAlign w:val="bottom"/>
          </w:tcPr>
          <w:p w14:paraId="0D3E1053" w14:textId="10D1C10F" w:rsidR="00FA6F54" w:rsidRPr="004D20C2" w:rsidRDefault="00FA6F54" w:rsidP="00FA6F54">
            <w:pPr>
              <w:widowControl/>
              <w:spacing w:after="0" w:line="240" w:lineRule="auto"/>
              <w:jc w:val="both"/>
              <w:rPr>
                <w:rFonts w:ascii="Arial Narrow" w:eastAsia="Times New Roman" w:hAnsi="Arial Narrow"/>
                <w:b/>
                <w:bCs/>
                <w:color w:val="auto"/>
              </w:rPr>
            </w:pPr>
            <w:r w:rsidRPr="004D20C2">
              <w:rPr>
                <w:rFonts w:ascii="Arial Narrow" w:eastAsia="Times New Roman" w:hAnsi="Arial Narrow"/>
                <w:b/>
                <w:bCs/>
                <w:color w:val="auto"/>
              </w:rPr>
              <w:t>VARA</w:t>
            </w:r>
            <w:r w:rsidR="004200CB">
              <w:rPr>
                <w:rFonts w:ascii="Arial Narrow" w:eastAsia="Times New Roman" w:hAnsi="Arial Narrow"/>
                <w:b/>
                <w:bCs/>
                <w:color w:val="auto"/>
              </w:rPr>
              <w:t>L</w:t>
            </w:r>
            <w:r w:rsidRPr="004D20C2">
              <w:rPr>
                <w:rFonts w:ascii="Arial Narrow" w:eastAsia="Times New Roman" w:hAnsi="Arial Narrow"/>
                <w:b/>
                <w:bCs/>
                <w:color w:val="auto"/>
              </w:rPr>
              <w:t xml:space="preserve"> DE ROUPA</w:t>
            </w:r>
            <w:r w:rsidRPr="004D20C2">
              <w:rPr>
                <w:rFonts w:ascii="Arial Narrow" w:eastAsia="Times New Roman" w:hAnsi="Arial Narrow"/>
                <w:color w:val="auto"/>
              </w:rPr>
              <w:t>- Corda tipo varal de 10mt nº03 com 03und.</w:t>
            </w:r>
          </w:p>
        </w:tc>
        <w:tc>
          <w:tcPr>
            <w:tcW w:w="1511" w:type="dxa"/>
            <w:tcBorders>
              <w:top w:val="single" w:sz="4" w:space="0" w:color="auto"/>
              <w:left w:val="single" w:sz="4" w:space="0" w:color="auto"/>
              <w:bottom w:val="single" w:sz="4" w:space="0" w:color="auto"/>
              <w:right w:val="single" w:sz="4" w:space="0" w:color="auto"/>
            </w:tcBorders>
            <w:vAlign w:val="center"/>
          </w:tcPr>
          <w:p w14:paraId="2104EB03" w14:textId="6DBC985A" w:rsidR="00FA6F54" w:rsidRPr="004D20C2" w:rsidRDefault="004200CB" w:rsidP="00FA6F54">
            <w:pPr>
              <w:widowControl/>
              <w:spacing w:after="0" w:line="240" w:lineRule="auto"/>
              <w:jc w:val="center"/>
              <w:rPr>
                <w:rFonts w:ascii="Rawline" w:hAnsi="Rawline"/>
                <w:color w:val="auto"/>
                <w:sz w:val="20"/>
                <w:szCs w:val="20"/>
                <w:shd w:val="clear" w:color="auto" w:fill="E9ECEF"/>
              </w:rPr>
            </w:pPr>
            <w:r>
              <w:rPr>
                <w:rFonts w:ascii="Rawline" w:hAnsi="Rawline"/>
                <w:color w:val="auto"/>
                <w:sz w:val="20"/>
                <w:szCs w:val="20"/>
                <w:shd w:val="clear" w:color="auto" w:fill="E9ECEF"/>
              </w:rPr>
              <w:t>443940</w:t>
            </w:r>
          </w:p>
        </w:tc>
        <w:tc>
          <w:tcPr>
            <w:tcW w:w="1040" w:type="dxa"/>
            <w:tcBorders>
              <w:top w:val="nil"/>
              <w:left w:val="single" w:sz="4" w:space="0" w:color="auto"/>
              <w:bottom w:val="single" w:sz="4" w:space="0" w:color="auto"/>
              <w:right w:val="single" w:sz="4" w:space="0" w:color="000000"/>
            </w:tcBorders>
            <w:vAlign w:val="center"/>
          </w:tcPr>
          <w:p w14:paraId="54B8A808" w14:textId="11B7442A" w:rsidR="00FA6F54" w:rsidRPr="004D20C2" w:rsidRDefault="00E80879" w:rsidP="00FA6F54">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4B1321DB" w14:textId="70405B00" w:rsidR="00FA6F54" w:rsidRPr="004D20C2" w:rsidRDefault="004D20C2" w:rsidP="00FA6F54">
            <w:pPr>
              <w:widowControl/>
              <w:spacing w:after="0" w:line="240" w:lineRule="auto"/>
              <w:jc w:val="center"/>
              <w:rPr>
                <w:rFonts w:ascii="Arial" w:hAnsi="Arial" w:cs="Arial"/>
                <w:color w:val="auto"/>
                <w:sz w:val="18"/>
                <w:szCs w:val="18"/>
              </w:rPr>
            </w:pPr>
            <w:r w:rsidRPr="004D20C2">
              <w:rPr>
                <w:rFonts w:ascii="Arial" w:hAnsi="Arial" w:cs="Arial"/>
                <w:color w:val="auto"/>
                <w:sz w:val="18"/>
                <w:szCs w:val="18"/>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3806BE6D" w14:textId="6D5BFA68" w:rsidR="00FA6F54" w:rsidRPr="004D20C2" w:rsidRDefault="00FA6F54" w:rsidP="00FA6F54">
            <w:pPr>
              <w:widowControl/>
              <w:spacing w:after="0" w:line="240" w:lineRule="auto"/>
              <w:jc w:val="center"/>
              <w:rPr>
                <w:rFonts w:ascii="Rawline" w:hAnsi="Rawline"/>
                <w:color w:val="auto"/>
                <w:sz w:val="20"/>
                <w:szCs w:val="20"/>
                <w:shd w:val="clear" w:color="auto" w:fill="E9ECEF"/>
              </w:rPr>
            </w:pPr>
            <w:r w:rsidRPr="004D20C2">
              <w:rPr>
                <w:rFonts w:ascii="Rawline" w:hAnsi="Rawline"/>
                <w:color w:val="auto"/>
                <w:sz w:val="20"/>
                <w:szCs w:val="20"/>
                <w:shd w:val="clear" w:color="auto" w:fill="E9ECEF"/>
              </w:rPr>
              <w:t>R$ </w:t>
            </w:r>
            <w:r w:rsidR="004200CB">
              <w:rPr>
                <w:rFonts w:ascii="Rawline" w:hAnsi="Rawline"/>
                <w:color w:val="auto"/>
                <w:sz w:val="20"/>
                <w:szCs w:val="20"/>
                <w:shd w:val="clear" w:color="auto" w:fill="E9ECEF"/>
              </w:rPr>
              <w:t>79,5500</w:t>
            </w:r>
          </w:p>
        </w:tc>
        <w:tc>
          <w:tcPr>
            <w:tcW w:w="1984" w:type="dxa"/>
            <w:tcBorders>
              <w:top w:val="nil"/>
              <w:left w:val="single" w:sz="4" w:space="0" w:color="auto"/>
              <w:bottom w:val="single" w:sz="4" w:space="0" w:color="auto"/>
              <w:right w:val="single" w:sz="4" w:space="0" w:color="000000"/>
            </w:tcBorders>
            <w:vAlign w:val="bottom"/>
          </w:tcPr>
          <w:p w14:paraId="75C43CB4" w14:textId="1DB48715" w:rsidR="00FA6F54" w:rsidRPr="004D20C2" w:rsidRDefault="00FA6F54" w:rsidP="00FA6F54">
            <w:pPr>
              <w:widowControl/>
              <w:spacing w:after="0" w:line="240" w:lineRule="auto"/>
              <w:jc w:val="center"/>
              <w:rPr>
                <w:color w:val="auto"/>
              </w:rPr>
            </w:pPr>
            <w:r w:rsidRPr="004D20C2">
              <w:rPr>
                <w:color w:val="auto"/>
              </w:rPr>
              <w:t xml:space="preserve"> R$          </w:t>
            </w:r>
            <w:r w:rsidR="004D20C2" w:rsidRPr="004D20C2">
              <w:rPr>
                <w:color w:val="auto"/>
              </w:rPr>
              <w:t xml:space="preserve">   </w:t>
            </w:r>
            <w:r w:rsidR="004200CB">
              <w:rPr>
                <w:color w:val="auto"/>
              </w:rPr>
              <w:t>9.546,00</w:t>
            </w:r>
          </w:p>
        </w:tc>
      </w:tr>
      <w:tr w:rsidR="00FA6F54" w:rsidRPr="00C916B4" w14:paraId="459CF714"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5FAD7751" w14:textId="4A2889E3" w:rsidR="00FA6F54" w:rsidRDefault="00FA6F54" w:rsidP="00FA6F54">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5</w:t>
            </w:r>
            <w:r w:rsidR="001D693E">
              <w:rPr>
                <w:rFonts w:ascii="Arial" w:eastAsia="Times New Roman" w:hAnsi="Arial" w:cs="Arial"/>
                <w:color w:val="auto"/>
                <w:sz w:val="18"/>
                <w:szCs w:val="18"/>
              </w:rPr>
              <w:t>8</w:t>
            </w:r>
          </w:p>
        </w:tc>
        <w:tc>
          <w:tcPr>
            <w:tcW w:w="3258" w:type="dxa"/>
            <w:tcBorders>
              <w:top w:val="nil"/>
              <w:left w:val="nil"/>
              <w:bottom w:val="single" w:sz="4" w:space="0" w:color="auto"/>
              <w:right w:val="single" w:sz="4" w:space="0" w:color="auto"/>
            </w:tcBorders>
            <w:vAlign w:val="bottom"/>
          </w:tcPr>
          <w:p w14:paraId="1CC74FA5" w14:textId="3C4DAA82" w:rsidR="00FA6F54" w:rsidRPr="00E65939" w:rsidRDefault="00FA6F54" w:rsidP="00FA6F54">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VASSOURA DE NYLON</w:t>
            </w:r>
            <w:r w:rsidRPr="00E65939">
              <w:rPr>
                <w:rFonts w:ascii="Arial Narrow" w:eastAsia="Times New Roman" w:hAnsi="Arial Narrow"/>
                <w:color w:val="000000"/>
              </w:rPr>
              <w:t>: Doméstica com cabo, material sintético, pigmento e metal.</w:t>
            </w:r>
          </w:p>
        </w:tc>
        <w:tc>
          <w:tcPr>
            <w:tcW w:w="1511" w:type="dxa"/>
            <w:tcBorders>
              <w:top w:val="single" w:sz="4" w:space="0" w:color="auto"/>
              <w:left w:val="single" w:sz="4" w:space="0" w:color="auto"/>
              <w:bottom w:val="single" w:sz="4" w:space="0" w:color="auto"/>
              <w:right w:val="single" w:sz="4" w:space="0" w:color="auto"/>
            </w:tcBorders>
            <w:vAlign w:val="center"/>
          </w:tcPr>
          <w:p w14:paraId="25473207" w14:textId="1663C6D4" w:rsidR="00FA6F54" w:rsidRDefault="00E80879" w:rsidP="00FA6F54">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481234</w:t>
            </w:r>
          </w:p>
        </w:tc>
        <w:tc>
          <w:tcPr>
            <w:tcW w:w="1040" w:type="dxa"/>
            <w:tcBorders>
              <w:top w:val="nil"/>
              <w:left w:val="single" w:sz="4" w:space="0" w:color="auto"/>
              <w:bottom w:val="single" w:sz="4" w:space="0" w:color="auto"/>
              <w:right w:val="single" w:sz="4" w:space="0" w:color="000000"/>
            </w:tcBorders>
            <w:vAlign w:val="center"/>
          </w:tcPr>
          <w:p w14:paraId="3756FC27" w14:textId="3381478E" w:rsidR="00FA6F54" w:rsidRDefault="00E80879" w:rsidP="00FA6F54">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1F143432" w14:textId="4FC3302C" w:rsidR="00FA6F54" w:rsidRDefault="00E80879" w:rsidP="00FA6F54">
            <w:pPr>
              <w:widowControl/>
              <w:spacing w:after="0" w:line="240" w:lineRule="auto"/>
              <w:jc w:val="center"/>
              <w:rPr>
                <w:rFonts w:ascii="Arial" w:hAnsi="Arial" w:cs="Arial"/>
                <w:color w:val="auto"/>
                <w:sz w:val="18"/>
                <w:szCs w:val="18"/>
              </w:rPr>
            </w:pPr>
            <w:r>
              <w:rPr>
                <w:rFonts w:ascii="Arial" w:hAnsi="Arial" w:cs="Arial"/>
                <w:color w:val="auto"/>
                <w:sz w:val="18"/>
                <w:szCs w:val="18"/>
              </w:rPr>
              <w:t>400</w:t>
            </w:r>
          </w:p>
        </w:tc>
        <w:tc>
          <w:tcPr>
            <w:tcW w:w="1560" w:type="dxa"/>
            <w:tcBorders>
              <w:top w:val="single" w:sz="4" w:space="0" w:color="auto"/>
              <w:left w:val="single" w:sz="4" w:space="0" w:color="auto"/>
              <w:bottom w:val="single" w:sz="4" w:space="0" w:color="auto"/>
              <w:right w:val="single" w:sz="4" w:space="0" w:color="auto"/>
            </w:tcBorders>
            <w:vAlign w:val="center"/>
          </w:tcPr>
          <w:p w14:paraId="65231557" w14:textId="79B30019" w:rsidR="00FA6F54" w:rsidRDefault="00FA6F54" w:rsidP="00FA6F54">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E80879">
              <w:rPr>
                <w:rFonts w:ascii="Rawline" w:hAnsi="Rawline"/>
                <w:color w:val="333333"/>
                <w:sz w:val="20"/>
                <w:szCs w:val="20"/>
                <w:shd w:val="clear" w:color="auto" w:fill="E9ECEF"/>
              </w:rPr>
              <w:t>11,8100</w:t>
            </w:r>
          </w:p>
        </w:tc>
        <w:tc>
          <w:tcPr>
            <w:tcW w:w="1984" w:type="dxa"/>
            <w:tcBorders>
              <w:top w:val="nil"/>
              <w:left w:val="single" w:sz="4" w:space="0" w:color="auto"/>
              <w:bottom w:val="single" w:sz="4" w:space="0" w:color="auto"/>
              <w:right w:val="single" w:sz="4" w:space="0" w:color="000000"/>
            </w:tcBorders>
            <w:vAlign w:val="bottom"/>
          </w:tcPr>
          <w:p w14:paraId="0DF686C5" w14:textId="7AC42BB2" w:rsidR="00FA6F54" w:rsidRDefault="00FA6F54" w:rsidP="00FA6F54">
            <w:pPr>
              <w:widowControl/>
              <w:spacing w:after="0" w:line="240" w:lineRule="auto"/>
              <w:jc w:val="center"/>
              <w:rPr>
                <w:color w:val="000000"/>
              </w:rPr>
            </w:pPr>
            <w:r>
              <w:rPr>
                <w:color w:val="000000"/>
              </w:rPr>
              <w:t xml:space="preserve"> R$          </w:t>
            </w:r>
            <w:r w:rsidR="00E80879">
              <w:rPr>
                <w:color w:val="000000"/>
              </w:rPr>
              <w:t>4.724,00</w:t>
            </w:r>
          </w:p>
        </w:tc>
      </w:tr>
      <w:tr w:rsidR="00FA6F54" w:rsidRPr="00C916B4" w14:paraId="6C4C84DA"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749C796D" w14:textId="4CC127E1" w:rsidR="00FA6F54" w:rsidRDefault="00FA6F54" w:rsidP="00FA6F54">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5</w:t>
            </w:r>
            <w:r w:rsidR="001D693E">
              <w:rPr>
                <w:rFonts w:ascii="Arial" w:eastAsia="Times New Roman" w:hAnsi="Arial" w:cs="Arial"/>
                <w:color w:val="auto"/>
                <w:sz w:val="18"/>
                <w:szCs w:val="18"/>
              </w:rPr>
              <w:t>9</w:t>
            </w:r>
          </w:p>
        </w:tc>
        <w:tc>
          <w:tcPr>
            <w:tcW w:w="3258" w:type="dxa"/>
            <w:tcBorders>
              <w:top w:val="nil"/>
              <w:left w:val="nil"/>
              <w:bottom w:val="single" w:sz="4" w:space="0" w:color="auto"/>
              <w:right w:val="single" w:sz="4" w:space="0" w:color="auto"/>
            </w:tcBorders>
            <w:vAlign w:val="bottom"/>
          </w:tcPr>
          <w:p w14:paraId="31EB43E8" w14:textId="7C19A5BF" w:rsidR="00FA6F54" w:rsidRPr="00E65939" w:rsidRDefault="00FA6F54" w:rsidP="00FA6F54">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VASSOURA DE PÊLO</w:t>
            </w:r>
            <w:r w:rsidRPr="00E65939">
              <w:rPr>
                <w:rFonts w:ascii="Arial Narrow" w:eastAsia="Times New Roman" w:hAnsi="Arial Narrow"/>
                <w:color w:val="000000"/>
              </w:rPr>
              <w:t>: Doméstico com cabo de aço composição: material sintético, pigmento e metal. Produto não perecível.</w:t>
            </w:r>
          </w:p>
        </w:tc>
        <w:tc>
          <w:tcPr>
            <w:tcW w:w="1511" w:type="dxa"/>
            <w:tcBorders>
              <w:top w:val="single" w:sz="4" w:space="0" w:color="auto"/>
              <w:left w:val="single" w:sz="4" w:space="0" w:color="auto"/>
              <w:bottom w:val="single" w:sz="4" w:space="0" w:color="auto"/>
              <w:right w:val="single" w:sz="4" w:space="0" w:color="auto"/>
            </w:tcBorders>
            <w:vAlign w:val="center"/>
          </w:tcPr>
          <w:p w14:paraId="2998F81E" w14:textId="148A424B" w:rsidR="00FA6F54" w:rsidRDefault="006B3CA2" w:rsidP="00FA6F54">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344460</w:t>
            </w:r>
          </w:p>
        </w:tc>
        <w:tc>
          <w:tcPr>
            <w:tcW w:w="1040" w:type="dxa"/>
            <w:tcBorders>
              <w:top w:val="nil"/>
              <w:left w:val="single" w:sz="4" w:space="0" w:color="auto"/>
              <w:bottom w:val="single" w:sz="4" w:space="0" w:color="auto"/>
              <w:right w:val="single" w:sz="4" w:space="0" w:color="000000"/>
            </w:tcBorders>
            <w:vAlign w:val="center"/>
          </w:tcPr>
          <w:p w14:paraId="6C7372C2" w14:textId="1F4E86A5" w:rsidR="00FA6F54" w:rsidRDefault="00E80879" w:rsidP="00FA6F54">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240670D8" w14:textId="37A93F69" w:rsidR="00FA6F54" w:rsidRDefault="006B3CA2" w:rsidP="00FA6F54">
            <w:pPr>
              <w:widowControl/>
              <w:spacing w:after="0" w:line="240" w:lineRule="auto"/>
              <w:jc w:val="center"/>
              <w:rPr>
                <w:rFonts w:ascii="Arial" w:hAnsi="Arial" w:cs="Arial"/>
                <w:color w:val="auto"/>
                <w:sz w:val="18"/>
                <w:szCs w:val="18"/>
              </w:rPr>
            </w:pPr>
            <w:r>
              <w:rPr>
                <w:rFonts w:ascii="Arial" w:hAnsi="Arial" w:cs="Arial"/>
                <w:color w:val="auto"/>
                <w:sz w:val="18"/>
                <w:szCs w:val="18"/>
              </w:rPr>
              <w:t>400</w:t>
            </w:r>
          </w:p>
        </w:tc>
        <w:tc>
          <w:tcPr>
            <w:tcW w:w="1560" w:type="dxa"/>
            <w:tcBorders>
              <w:top w:val="single" w:sz="4" w:space="0" w:color="auto"/>
              <w:left w:val="single" w:sz="4" w:space="0" w:color="auto"/>
              <w:bottom w:val="single" w:sz="4" w:space="0" w:color="auto"/>
              <w:right w:val="single" w:sz="4" w:space="0" w:color="auto"/>
            </w:tcBorders>
            <w:vAlign w:val="center"/>
          </w:tcPr>
          <w:p w14:paraId="2623C565" w14:textId="588BAA93" w:rsidR="00FA6F54" w:rsidRDefault="00FA6F54" w:rsidP="00FA6F54">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R$ 12,</w:t>
            </w:r>
            <w:r w:rsidR="006B3CA2">
              <w:rPr>
                <w:rFonts w:ascii="Rawline" w:hAnsi="Rawline"/>
                <w:color w:val="333333"/>
                <w:sz w:val="20"/>
                <w:szCs w:val="20"/>
                <w:shd w:val="clear" w:color="auto" w:fill="E9ECEF"/>
              </w:rPr>
              <w:t>6</w:t>
            </w:r>
            <w:r>
              <w:rPr>
                <w:rFonts w:ascii="Rawline" w:hAnsi="Rawline"/>
                <w:color w:val="333333"/>
                <w:sz w:val="20"/>
                <w:szCs w:val="20"/>
                <w:shd w:val="clear" w:color="auto" w:fill="E9ECEF"/>
              </w:rPr>
              <w:t>000</w:t>
            </w:r>
          </w:p>
        </w:tc>
        <w:tc>
          <w:tcPr>
            <w:tcW w:w="1984" w:type="dxa"/>
            <w:tcBorders>
              <w:top w:val="nil"/>
              <w:left w:val="single" w:sz="4" w:space="0" w:color="auto"/>
              <w:bottom w:val="single" w:sz="4" w:space="0" w:color="auto"/>
              <w:right w:val="single" w:sz="4" w:space="0" w:color="000000"/>
            </w:tcBorders>
            <w:vAlign w:val="bottom"/>
          </w:tcPr>
          <w:p w14:paraId="45586CA3" w14:textId="4EAA33F2" w:rsidR="00FA6F54" w:rsidRDefault="00FA6F54" w:rsidP="00FA6F54">
            <w:pPr>
              <w:widowControl/>
              <w:spacing w:after="0" w:line="240" w:lineRule="auto"/>
              <w:jc w:val="center"/>
              <w:rPr>
                <w:color w:val="000000"/>
              </w:rPr>
            </w:pPr>
            <w:r>
              <w:rPr>
                <w:color w:val="000000"/>
              </w:rPr>
              <w:t xml:space="preserve"> R$          </w:t>
            </w:r>
            <w:r w:rsidR="006B3CA2">
              <w:rPr>
                <w:color w:val="000000"/>
              </w:rPr>
              <w:t>5.040,00</w:t>
            </w:r>
          </w:p>
        </w:tc>
      </w:tr>
      <w:tr w:rsidR="00FA6F54" w:rsidRPr="00C916B4" w14:paraId="1B7CD2BA" w14:textId="77777777" w:rsidTr="00845E8A">
        <w:trPr>
          <w:trHeight w:val="360"/>
        </w:trPr>
        <w:tc>
          <w:tcPr>
            <w:tcW w:w="1137" w:type="dxa"/>
            <w:tcBorders>
              <w:top w:val="nil"/>
              <w:left w:val="single" w:sz="4" w:space="0" w:color="auto"/>
              <w:bottom w:val="single" w:sz="4" w:space="0" w:color="auto"/>
              <w:right w:val="single" w:sz="4" w:space="0" w:color="auto"/>
            </w:tcBorders>
            <w:noWrap/>
            <w:vAlign w:val="center"/>
          </w:tcPr>
          <w:p w14:paraId="084958DE" w14:textId="2E5A5DFA" w:rsidR="00FA6F54" w:rsidRDefault="001D693E" w:rsidP="00FA6F54">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60</w:t>
            </w:r>
          </w:p>
        </w:tc>
        <w:tc>
          <w:tcPr>
            <w:tcW w:w="3258" w:type="dxa"/>
            <w:tcBorders>
              <w:top w:val="nil"/>
              <w:left w:val="nil"/>
              <w:bottom w:val="single" w:sz="4" w:space="0" w:color="auto"/>
              <w:right w:val="single" w:sz="4" w:space="0" w:color="auto"/>
            </w:tcBorders>
            <w:vAlign w:val="bottom"/>
          </w:tcPr>
          <w:p w14:paraId="00E2F7FF" w14:textId="6E99E560" w:rsidR="00FA6F54" w:rsidRPr="00E65939" w:rsidRDefault="00FA6F54" w:rsidP="00FA6F54">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VASSOURÃO</w:t>
            </w:r>
            <w:r w:rsidRPr="00E65939">
              <w:rPr>
                <w:rFonts w:ascii="Arial Narrow" w:eastAsia="Times New Roman" w:hAnsi="Arial Narrow"/>
                <w:color w:val="000000"/>
              </w:rPr>
              <w:t>: Para calçadas e pisos ásperos, cabo em madeira, encapado e de rosca, 40 cm, especificação de nylon de alta qualidade.</w:t>
            </w:r>
          </w:p>
        </w:tc>
        <w:tc>
          <w:tcPr>
            <w:tcW w:w="1511" w:type="dxa"/>
            <w:tcBorders>
              <w:top w:val="single" w:sz="4" w:space="0" w:color="auto"/>
              <w:left w:val="single" w:sz="4" w:space="0" w:color="auto"/>
              <w:bottom w:val="single" w:sz="4" w:space="0" w:color="auto"/>
              <w:right w:val="single" w:sz="4" w:space="0" w:color="auto"/>
            </w:tcBorders>
            <w:vAlign w:val="center"/>
          </w:tcPr>
          <w:p w14:paraId="1E509FB8" w14:textId="23B5C773" w:rsidR="00FA6F54" w:rsidRDefault="00FA6F54" w:rsidP="00FA6F54">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4</w:t>
            </w:r>
            <w:r w:rsidR="006B3CA2">
              <w:rPr>
                <w:rFonts w:ascii="Rawline" w:hAnsi="Rawline"/>
                <w:color w:val="333333"/>
                <w:sz w:val="20"/>
                <w:szCs w:val="20"/>
                <w:shd w:val="clear" w:color="auto" w:fill="E9ECEF"/>
              </w:rPr>
              <w:t>44427</w:t>
            </w:r>
          </w:p>
        </w:tc>
        <w:tc>
          <w:tcPr>
            <w:tcW w:w="1040" w:type="dxa"/>
            <w:tcBorders>
              <w:top w:val="nil"/>
              <w:left w:val="single" w:sz="4" w:space="0" w:color="auto"/>
              <w:bottom w:val="single" w:sz="4" w:space="0" w:color="auto"/>
              <w:right w:val="single" w:sz="4" w:space="0" w:color="000000"/>
            </w:tcBorders>
            <w:vAlign w:val="center"/>
          </w:tcPr>
          <w:p w14:paraId="160C2486" w14:textId="2E1544D0" w:rsidR="00FA6F54" w:rsidRDefault="00E80879" w:rsidP="00FA6F54">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6AE1DD04" w14:textId="09A80356" w:rsidR="00FA6F54" w:rsidRDefault="006B3CA2" w:rsidP="00FA6F54">
            <w:pPr>
              <w:widowControl/>
              <w:spacing w:after="0" w:line="240" w:lineRule="auto"/>
              <w:jc w:val="center"/>
              <w:rPr>
                <w:rFonts w:ascii="Arial" w:hAnsi="Arial" w:cs="Arial"/>
                <w:color w:val="auto"/>
                <w:sz w:val="18"/>
                <w:szCs w:val="18"/>
              </w:rPr>
            </w:pPr>
            <w:r>
              <w:rPr>
                <w:rFonts w:ascii="Arial" w:hAnsi="Arial" w:cs="Arial"/>
                <w:color w:val="auto"/>
                <w:sz w:val="18"/>
                <w:szCs w:val="18"/>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75E8CAB6" w14:textId="42E262EC" w:rsidR="00FA6F54" w:rsidRDefault="00FA6F54" w:rsidP="00FA6F54">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w:t>
            </w:r>
            <w:r w:rsidR="006B3CA2">
              <w:rPr>
                <w:rFonts w:ascii="Rawline" w:hAnsi="Rawline"/>
                <w:color w:val="333333"/>
                <w:sz w:val="20"/>
                <w:szCs w:val="20"/>
                <w:shd w:val="clear" w:color="auto" w:fill="E9ECEF"/>
              </w:rPr>
              <w:t>11,5500</w:t>
            </w:r>
          </w:p>
        </w:tc>
        <w:tc>
          <w:tcPr>
            <w:tcW w:w="1984" w:type="dxa"/>
            <w:tcBorders>
              <w:top w:val="nil"/>
              <w:left w:val="single" w:sz="4" w:space="0" w:color="auto"/>
              <w:bottom w:val="single" w:sz="4" w:space="0" w:color="auto"/>
              <w:right w:val="single" w:sz="4" w:space="0" w:color="000000"/>
            </w:tcBorders>
            <w:vAlign w:val="bottom"/>
          </w:tcPr>
          <w:p w14:paraId="7EB5B20F" w14:textId="6A895323" w:rsidR="00FA6F54" w:rsidRDefault="00FA6F54" w:rsidP="00FA6F54">
            <w:pPr>
              <w:widowControl/>
              <w:spacing w:after="0" w:line="240" w:lineRule="auto"/>
              <w:jc w:val="center"/>
              <w:rPr>
                <w:color w:val="000000"/>
              </w:rPr>
            </w:pPr>
            <w:r>
              <w:rPr>
                <w:color w:val="000000"/>
              </w:rPr>
              <w:t xml:space="preserve"> R$          </w:t>
            </w:r>
            <w:r w:rsidR="006B3CA2">
              <w:rPr>
                <w:color w:val="000000"/>
              </w:rPr>
              <w:t>1.386,00</w:t>
            </w:r>
          </w:p>
        </w:tc>
      </w:tr>
      <w:tr w:rsidR="00B25387" w:rsidRPr="00C916B4" w14:paraId="6A1063AF" w14:textId="77777777" w:rsidTr="006F7058">
        <w:trPr>
          <w:trHeight w:val="360"/>
        </w:trPr>
        <w:tc>
          <w:tcPr>
            <w:tcW w:w="1137" w:type="dxa"/>
            <w:tcBorders>
              <w:top w:val="nil"/>
              <w:left w:val="single" w:sz="4" w:space="0" w:color="auto"/>
              <w:bottom w:val="single" w:sz="4" w:space="0" w:color="auto"/>
              <w:right w:val="single" w:sz="4" w:space="0" w:color="auto"/>
            </w:tcBorders>
            <w:noWrap/>
            <w:vAlign w:val="center"/>
          </w:tcPr>
          <w:p w14:paraId="5C584FD5" w14:textId="7070D684" w:rsidR="00B25387" w:rsidRDefault="00B25387" w:rsidP="00B25387">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6</w:t>
            </w:r>
            <w:r w:rsidR="001D693E">
              <w:rPr>
                <w:rFonts w:ascii="Arial" w:eastAsia="Times New Roman" w:hAnsi="Arial" w:cs="Arial"/>
                <w:color w:val="auto"/>
                <w:sz w:val="18"/>
                <w:szCs w:val="18"/>
              </w:rPr>
              <w:t>1</w:t>
            </w:r>
          </w:p>
        </w:tc>
        <w:tc>
          <w:tcPr>
            <w:tcW w:w="3258" w:type="dxa"/>
            <w:tcBorders>
              <w:top w:val="nil"/>
              <w:left w:val="nil"/>
              <w:bottom w:val="single" w:sz="4" w:space="0" w:color="auto"/>
              <w:right w:val="single" w:sz="4" w:space="0" w:color="auto"/>
            </w:tcBorders>
            <w:vAlign w:val="center"/>
          </w:tcPr>
          <w:p w14:paraId="42FB906B" w14:textId="29CEC1BB" w:rsidR="00B25387" w:rsidRPr="00E65939" w:rsidRDefault="00B25387" w:rsidP="00B25387">
            <w:pPr>
              <w:widowControl/>
              <w:spacing w:after="0" w:line="240" w:lineRule="auto"/>
              <w:jc w:val="both"/>
              <w:rPr>
                <w:rFonts w:ascii="Arial Narrow" w:eastAsia="Times New Roman" w:hAnsi="Arial Narrow"/>
                <w:b/>
                <w:bCs/>
                <w:color w:val="000000"/>
              </w:rPr>
            </w:pPr>
            <w:r w:rsidRPr="00E65939">
              <w:rPr>
                <w:rFonts w:ascii="Arial Narrow" w:eastAsia="Times New Roman" w:hAnsi="Arial Narrow"/>
                <w:b/>
                <w:bCs/>
                <w:color w:val="000000"/>
              </w:rPr>
              <w:t xml:space="preserve">DESINFETANTE </w:t>
            </w:r>
            <w:r w:rsidRPr="00E65939">
              <w:rPr>
                <w:rFonts w:ascii="Arial Narrow" w:eastAsia="Times New Roman" w:hAnsi="Arial Narrow"/>
                <w:color w:val="000000"/>
              </w:rPr>
              <w:t>- Utilizado para desinfecção de superfícies fixas, fragrância eucalipto/lavanda/jasmim, PH 7/8 biodegradável, não irritante para as mãos. Bactericida de sanitários, ralos, baldes de lixo e pisos.  Frasco com 2.000 ML.</w:t>
            </w:r>
          </w:p>
        </w:tc>
        <w:tc>
          <w:tcPr>
            <w:tcW w:w="1511" w:type="dxa"/>
            <w:tcBorders>
              <w:top w:val="single" w:sz="4" w:space="0" w:color="auto"/>
              <w:left w:val="single" w:sz="4" w:space="0" w:color="auto"/>
              <w:bottom w:val="single" w:sz="4" w:space="0" w:color="auto"/>
              <w:right w:val="single" w:sz="4" w:space="0" w:color="auto"/>
            </w:tcBorders>
            <w:vAlign w:val="center"/>
          </w:tcPr>
          <w:p w14:paraId="47E0443E" w14:textId="47459317" w:rsidR="00B25387" w:rsidRDefault="006B3CA2" w:rsidP="00B25387">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625338</w:t>
            </w:r>
          </w:p>
        </w:tc>
        <w:tc>
          <w:tcPr>
            <w:tcW w:w="1040" w:type="dxa"/>
            <w:tcBorders>
              <w:top w:val="nil"/>
              <w:left w:val="single" w:sz="4" w:space="0" w:color="auto"/>
              <w:bottom w:val="single" w:sz="4" w:space="0" w:color="auto"/>
              <w:right w:val="single" w:sz="4" w:space="0" w:color="000000"/>
            </w:tcBorders>
            <w:vAlign w:val="center"/>
          </w:tcPr>
          <w:p w14:paraId="01A6E388" w14:textId="31081BE8" w:rsidR="00B25387" w:rsidRDefault="00E80879" w:rsidP="00B25387">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7A73862F" w14:textId="7AE44D60" w:rsidR="00B25387" w:rsidRDefault="00B25387" w:rsidP="00B25387">
            <w:pPr>
              <w:widowControl/>
              <w:spacing w:after="0" w:line="240" w:lineRule="auto"/>
              <w:jc w:val="center"/>
              <w:rPr>
                <w:rFonts w:ascii="Arial" w:hAnsi="Arial" w:cs="Arial"/>
                <w:color w:val="auto"/>
                <w:sz w:val="18"/>
                <w:szCs w:val="18"/>
              </w:rPr>
            </w:pPr>
            <w:r>
              <w:rPr>
                <w:rFonts w:ascii="Arial" w:hAnsi="Arial" w:cs="Arial"/>
                <w:color w:val="auto"/>
                <w:sz w:val="18"/>
                <w:szCs w:val="18"/>
              </w:rPr>
              <w:t>2000</w:t>
            </w:r>
          </w:p>
        </w:tc>
        <w:tc>
          <w:tcPr>
            <w:tcW w:w="1560" w:type="dxa"/>
            <w:tcBorders>
              <w:top w:val="single" w:sz="4" w:space="0" w:color="auto"/>
              <w:left w:val="single" w:sz="4" w:space="0" w:color="auto"/>
              <w:bottom w:val="single" w:sz="4" w:space="0" w:color="auto"/>
              <w:right w:val="single" w:sz="4" w:space="0" w:color="auto"/>
            </w:tcBorders>
            <w:vAlign w:val="center"/>
          </w:tcPr>
          <w:p w14:paraId="3CEFB89B" w14:textId="13E2BB8F" w:rsidR="00B25387" w:rsidRDefault="00B25387" w:rsidP="00B25387">
            <w:pPr>
              <w:widowControl/>
              <w:spacing w:after="0" w:line="240" w:lineRule="auto"/>
              <w:jc w:val="center"/>
              <w:rPr>
                <w:rFonts w:ascii="Rawline" w:hAnsi="Rawline"/>
                <w:color w:val="333333"/>
                <w:sz w:val="20"/>
                <w:szCs w:val="20"/>
                <w:shd w:val="clear" w:color="auto" w:fill="E9ECEF"/>
              </w:rPr>
            </w:pPr>
            <w:r>
              <w:rPr>
                <w:rFonts w:ascii="Rawline" w:hAnsi="Rawline"/>
                <w:color w:val="333333"/>
                <w:sz w:val="20"/>
                <w:szCs w:val="20"/>
                <w:shd w:val="clear" w:color="auto" w:fill="E9ECEF"/>
              </w:rPr>
              <w:t>R$ 1</w:t>
            </w:r>
            <w:r w:rsidR="006B3CA2">
              <w:rPr>
                <w:rFonts w:ascii="Rawline" w:hAnsi="Rawline"/>
                <w:color w:val="333333"/>
                <w:sz w:val="20"/>
                <w:szCs w:val="20"/>
                <w:shd w:val="clear" w:color="auto" w:fill="E9ECEF"/>
              </w:rPr>
              <w:t>1,9700</w:t>
            </w:r>
          </w:p>
        </w:tc>
        <w:tc>
          <w:tcPr>
            <w:tcW w:w="1984" w:type="dxa"/>
            <w:tcBorders>
              <w:top w:val="nil"/>
              <w:left w:val="single" w:sz="4" w:space="0" w:color="auto"/>
              <w:bottom w:val="single" w:sz="4" w:space="0" w:color="auto"/>
              <w:right w:val="single" w:sz="4" w:space="0" w:color="000000"/>
            </w:tcBorders>
            <w:vAlign w:val="bottom"/>
          </w:tcPr>
          <w:p w14:paraId="5389D72B" w14:textId="180F03CB" w:rsidR="00B25387" w:rsidRDefault="00B25387" w:rsidP="00B25387">
            <w:pPr>
              <w:widowControl/>
              <w:spacing w:after="0" w:line="240" w:lineRule="auto"/>
              <w:jc w:val="center"/>
              <w:rPr>
                <w:color w:val="000000"/>
              </w:rPr>
            </w:pPr>
            <w:r>
              <w:rPr>
                <w:color w:val="000000"/>
              </w:rPr>
              <w:t xml:space="preserve"> R$          </w:t>
            </w:r>
            <w:r w:rsidR="006B3CA2">
              <w:rPr>
                <w:color w:val="000000"/>
              </w:rPr>
              <w:t>23.940,00</w:t>
            </w:r>
          </w:p>
        </w:tc>
      </w:tr>
      <w:tr w:rsidR="00B25387" w:rsidRPr="00C916B4" w14:paraId="2B8338E4" w14:textId="77777777" w:rsidTr="00A12FA9">
        <w:trPr>
          <w:trHeight w:val="360"/>
        </w:trPr>
        <w:tc>
          <w:tcPr>
            <w:tcW w:w="1137" w:type="dxa"/>
            <w:tcBorders>
              <w:top w:val="nil"/>
              <w:left w:val="single" w:sz="4" w:space="0" w:color="auto"/>
              <w:bottom w:val="single" w:sz="4" w:space="0" w:color="auto"/>
              <w:right w:val="single" w:sz="4" w:space="0" w:color="auto"/>
            </w:tcBorders>
            <w:noWrap/>
            <w:vAlign w:val="center"/>
          </w:tcPr>
          <w:p w14:paraId="56E91D0B" w14:textId="40E9AB8E" w:rsidR="00B25387" w:rsidRPr="006B3CA2" w:rsidRDefault="00B25387" w:rsidP="00B25387">
            <w:pPr>
              <w:widowControl/>
              <w:spacing w:after="0" w:line="240" w:lineRule="auto"/>
              <w:jc w:val="center"/>
              <w:rPr>
                <w:rFonts w:ascii="Arial" w:eastAsia="Times New Roman" w:hAnsi="Arial" w:cs="Arial"/>
                <w:color w:val="auto"/>
                <w:sz w:val="18"/>
                <w:szCs w:val="18"/>
              </w:rPr>
            </w:pPr>
            <w:r w:rsidRPr="006B3CA2">
              <w:rPr>
                <w:rFonts w:ascii="Arial" w:eastAsia="Times New Roman" w:hAnsi="Arial" w:cs="Arial"/>
                <w:color w:val="auto"/>
                <w:sz w:val="18"/>
                <w:szCs w:val="18"/>
              </w:rPr>
              <w:t>6</w:t>
            </w:r>
            <w:r w:rsidR="001D693E" w:rsidRPr="006B3CA2">
              <w:rPr>
                <w:rFonts w:ascii="Arial" w:eastAsia="Times New Roman" w:hAnsi="Arial" w:cs="Arial"/>
                <w:color w:val="auto"/>
                <w:sz w:val="18"/>
                <w:szCs w:val="18"/>
              </w:rPr>
              <w:t>2</w:t>
            </w:r>
          </w:p>
        </w:tc>
        <w:tc>
          <w:tcPr>
            <w:tcW w:w="3258" w:type="dxa"/>
            <w:tcBorders>
              <w:top w:val="nil"/>
              <w:left w:val="nil"/>
              <w:bottom w:val="single" w:sz="4" w:space="0" w:color="auto"/>
              <w:right w:val="single" w:sz="4" w:space="0" w:color="auto"/>
            </w:tcBorders>
            <w:vAlign w:val="center"/>
          </w:tcPr>
          <w:p w14:paraId="480C21F0" w14:textId="0734C3BE" w:rsidR="00B25387" w:rsidRPr="006B3CA2" w:rsidRDefault="00B25387" w:rsidP="00B25387">
            <w:pPr>
              <w:widowControl/>
              <w:spacing w:after="0" w:line="240" w:lineRule="auto"/>
              <w:jc w:val="both"/>
              <w:rPr>
                <w:rFonts w:ascii="Arial Narrow" w:eastAsia="Times New Roman" w:hAnsi="Arial Narrow"/>
                <w:b/>
                <w:bCs/>
                <w:color w:val="auto"/>
              </w:rPr>
            </w:pPr>
            <w:r w:rsidRPr="006B3CA2">
              <w:rPr>
                <w:rFonts w:ascii="Arial Narrow" w:eastAsia="Times New Roman" w:hAnsi="Arial Narrow"/>
                <w:b/>
                <w:bCs/>
                <w:color w:val="auto"/>
              </w:rPr>
              <w:t xml:space="preserve">TOUCA DESCARTAVEL </w:t>
            </w:r>
            <w:r w:rsidRPr="006B3CA2">
              <w:rPr>
                <w:rFonts w:ascii="Arial Narrow" w:eastAsia="Times New Roman" w:hAnsi="Arial Narrow"/>
                <w:color w:val="auto"/>
              </w:rPr>
              <w:t>– Pacote com 100 unidades.</w:t>
            </w:r>
          </w:p>
        </w:tc>
        <w:tc>
          <w:tcPr>
            <w:tcW w:w="1511" w:type="dxa"/>
            <w:tcBorders>
              <w:top w:val="single" w:sz="4" w:space="0" w:color="auto"/>
              <w:left w:val="single" w:sz="4" w:space="0" w:color="auto"/>
              <w:bottom w:val="single" w:sz="4" w:space="0" w:color="auto"/>
              <w:right w:val="single" w:sz="4" w:space="0" w:color="auto"/>
            </w:tcBorders>
            <w:vAlign w:val="center"/>
          </w:tcPr>
          <w:p w14:paraId="147EC018" w14:textId="776DC361" w:rsidR="00B25387" w:rsidRPr="006B3CA2" w:rsidRDefault="006B3CA2" w:rsidP="00B25387">
            <w:pPr>
              <w:widowControl/>
              <w:spacing w:after="0" w:line="240" w:lineRule="auto"/>
              <w:jc w:val="center"/>
              <w:rPr>
                <w:rFonts w:ascii="Rawline" w:hAnsi="Rawline"/>
                <w:color w:val="auto"/>
                <w:sz w:val="20"/>
                <w:szCs w:val="20"/>
                <w:shd w:val="clear" w:color="auto" w:fill="E9ECEF"/>
              </w:rPr>
            </w:pPr>
            <w:r w:rsidRPr="006B3CA2">
              <w:rPr>
                <w:rFonts w:ascii="Rawline" w:hAnsi="Rawline"/>
                <w:color w:val="auto"/>
                <w:sz w:val="20"/>
                <w:szCs w:val="20"/>
                <w:shd w:val="clear" w:color="auto" w:fill="E9ECEF"/>
              </w:rPr>
              <w:t>369561</w:t>
            </w:r>
          </w:p>
        </w:tc>
        <w:tc>
          <w:tcPr>
            <w:tcW w:w="1040" w:type="dxa"/>
            <w:tcBorders>
              <w:top w:val="nil"/>
              <w:left w:val="single" w:sz="4" w:space="0" w:color="auto"/>
              <w:bottom w:val="single" w:sz="4" w:space="0" w:color="auto"/>
              <w:right w:val="single" w:sz="4" w:space="0" w:color="000000"/>
            </w:tcBorders>
            <w:vAlign w:val="center"/>
          </w:tcPr>
          <w:p w14:paraId="5D9C0C45" w14:textId="5512BC83" w:rsidR="00B25387" w:rsidRPr="006B3CA2" w:rsidRDefault="00E80879" w:rsidP="00B25387">
            <w:pPr>
              <w:widowControl/>
              <w:spacing w:after="0" w:line="240" w:lineRule="auto"/>
              <w:jc w:val="center"/>
              <w:rPr>
                <w:rFonts w:ascii="Arial" w:eastAsia="Times New Roman" w:hAnsi="Arial" w:cs="Arial"/>
                <w:color w:val="auto"/>
                <w:sz w:val="18"/>
                <w:szCs w:val="18"/>
              </w:rPr>
            </w:pPr>
            <w:r w:rsidRPr="006B3CA2">
              <w:rPr>
                <w:rFonts w:ascii="Arial" w:eastAsia="Times New Roman" w:hAnsi="Arial" w:cs="Arial"/>
                <w:color w:val="auto"/>
                <w:sz w:val="18"/>
                <w:szCs w:val="18"/>
              </w:rPr>
              <w:t>Pct</w:t>
            </w:r>
          </w:p>
        </w:tc>
        <w:tc>
          <w:tcPr>
            <w:tcW w:w="992" w:type="dxa"/>
            <w:tcBorders>
              <w:top w:val="nil"/>
              <w:left w:val="nil"/>
              <w:bottom w:val="single" w:sz="4" w:space="0" w:color="auto"/>
              <w:right w:val="single" w:sz="4" w:space="0" w:color="auto"/>
            </w:tcBorders>
            <w:vAlign w:val="center"/>
          </w:tcPr>
          <w:p w14:paraId="468F8BB5" w14:textId="54AF9AC1" w:rsidR="00B25387" w:rsidRPr="006B3CA2" w:rsidRDefault="00B25387" w:rsidP="00B25387">
            <w:pPr>
              <w:widowControl/>
              <w:spacing w:after="0" w:line="240" w:lineRule="auto"/>
              <w:jc w:val="center"/>
              <w:rPr>
                <w:rFonts w:ascii="Arial" w:hAnsi="Arial" w:cs="Arial"/>
                <w:color w:val="auto"/>
                <w:sz w:val="18"/>
                <w:szCs w:val="18"/>
              </w:rPr>
            </w:pPr>
            <w:r w:rsidRPr="006B3CA2">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0BEF7407" w14:textId="691E910D" w:rsidR="00B25387" w:rsidRPr="006B3CA2" w:rsidRDefault="00B25387" w:rsidP="00B25387">
            <w:pPr>
              <w:widowControl/>
              <w:spacing w:after="0" w:line="240" w:lineRule="auto"/>
              <w:jc w:val="center"/>
              <w:rPr>
                <w:rFonts w:ascii="Rawline" w:hAnsi="Rawline"/>
                <w:color w:val="auto"/>
                <w:sz w:val="20"/>
                <w:szCs w:val="20"/>
                <w:shd w:val="clear" w:color="auto" w:fill="E9ECEF"/>
              </w:rPr>
            </w:pPr>
            <w:r w:rsidRPr="006B3CA2">
              <w:rPr>
                <w:rFonts w:ascii="Rawline" w:hAnsi="Rawline"/>
                <w:color w:val="auto"/>
                <w:sz w:val="20"/>
                <w:szCs w:val="20"/>
                <w:shd w:val="clear" w:color="auto" w:fill="E9ECEF"/>
              </w:rPr>
              <w:t>R$ </w:t>
            </w:r>
            <w:r w:rsidR="006B3CA2" w:rsidRPr="006B3CA2">
              <w:rPr>
                <w:rFonts w:ascii="Rawline" w:hAnsi="Rawline"/>
                <w:color w:val="auto"/>
                <w:sz w:val="20"/>
                <w:szCs w:val="20"/>
                <w:shd w:val="clear" w:color="auto" w:fill="E9ECEF"/>
              </w:rPr>
              <w:t>7,5800</w:t>
            </w:r>
          </w:p>
        </w:tc>
        <w:tc>
          <w:tcPr>
            <w:tcW w:w="1984" w:type="dxa"/>
            <w:tcBorders>
              <w:top w:val="nil"/>
              <w:left w:val="single" w:sz="4" w:space="0" w:color="auto"/>
              <w:bottom w:val="single" w:sz="4" w:space="0" w:color="auto"/>
              <w:right w:val="single" w:sz="4" w:space="0" w:color="000000"/>
            </w:tcBorders>
            <w:vAlign w:val="bottom"/>
          </w:tcPr>
          <w:p w14:paraId="7C42D8C7" w14:textId="64CE8CB6" w:rsidR="00B25387" w:rsidRPr="006B3CA2" w:rsidRDefault="00B25387" w:rsidP="00B25387">
            <w:pPr>
              <w:widowControl/>
              <w:spacing w:after="0" w:line="240" w:lineRule="auto"/>
              <w:jc w:val="center"/>
              <w:rPr>
                <w:color w:val="auto"/>
              </w:rPr>
            </w:pPr>
            <w:r w:rsidRPr="006B3CA2">
              <w:rPr>
                <w:color w:val="auto"/>
              </w:rPr>
              <w:t xml:space="preserve"> R$          </w:t>
            </w:r>
            <w:r w:rsidR="006B3CA2" w:rsidRPr="006B3CA2">
              <w:rPr>
                <w:color w:val="auto"/>
              </w:rPr>
              <w:t xml:space="preserve">  1.516,00</w:t>
            </w:r>
          </w:p>
        </w:tc>
      </w:tr>
      <w:tr w:rsidR="003530E9" w:rsidRPr="00C916B4" w14:paraId="6163E2ED" w14:textId="77777777" w:rsidTr="00A12FA9">
        <w:trPr>
          <w:trHeight w:val="360"/>
        </w:trPr>
        <w:tc>
          <w:tcPr>
            <w:tcW w:w="1137" w:type="dxa"/>
            <w:tcBorders>
              <w:top w:val="nil"/>
              <w:left w:val="single" w:sz="4" w:space="0" w:color="auto"/>
              <w:bottom w:val="single" w:sz="4" w:space="0" w:color="auto"/>
              <w:right w:val="single" w:sz="4" w:space="0" w:color="auto"/>
            </w:tcBorders>
            <w:noWrap/>
            <w:vAlign w:val="center"/>
          </w:tcPr>
          <w:p w14:paraId="565F51C0" w14:textId="37012D45" w:rsidR="003530E9" w:rsidRPr="006B3CA2" w:rsidRDefault="003530E9" w:rsidP="003530E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63</w:t>
            </w:r>
          </w:p>
        </w:tc>
        <w:tc>
          <w:tcPr>
            <w:tcW w:w="3258" w:type="dxa"/>
            <w:tcBorders>
              <w:top w:val="nil"/>
              <w:left w:val="nil"/>
              <w:bottom w:val="single" w:sz="4" w:space="0" w:color="auto"/>
              <w:right w:val="single" w:sz="4" w:space="0" w:color="auto"/>
            </w:tcBorders>
            <w:vAlign w:val="center"/>
          </w:tcPr>
          <w:p w14:paraId="21D004CC" w14:textId="511BD8F4" w:rsidR="003530E9" w:rsidRPr="006B3CA2" w:rsidRDefault="003530E9" w:rsidP="003530E9">
            <w:pPr>
              <w:widowControl/>
              <w:spacing w:after="0" w:line="240" w:lineRule="auto"/>
              <w:jc w:val="both"/>
              <w:rPr>
                <w:rFonts w:ascii="Arial Narrow" w:eastAsia="Times New Roman" w:hAnsi="Arial Narrow"/>
                <w:b/>
                <w:bCs/>
                <w:color w:val="auto"/>
              </w:rPr>
            </w:pPr>
            <w:r>
              <w:rPr>
                <w:rFonts w:ascii="Arial Narrow" w:eastAsia="Times New Roman" w:hAnsi="Arial Narrow"/>
                <w:b/>
                <w:bCs/>
                <w:color w:val="auto"/>
              </w:rPr>
              <w:t>AVENTAL -</w:t>
            </w:r>
            <w:r w:rsidRPr="006B3CA2">
              <w:rPr>
                <w:rFonts w:ascii="Arial Narrow" w:eastAsia="Times New Roman" w:hAnsi="Arial Narrow"/>
                <w:b/>
                <w:bCs/>
                <w:color w:val="auto"/>
              </w:rPr>
              <w:t xml:space="preserve"> </w:t>
            </w:r>
            <w:r w:rsidRPr="006B3CA2">
              <w:rPr>
                <w:rFonts w:ascii="Arial Narrow" w:eastAsia="Times New Roman" w:hAnsi="Arial Narrow"/>
                <w:color w:val="auto"/>
              </w:rPr>
              <w:t xml:space="preserve">Material: Pvc - Cloreto De Polivinila, Modelo: Unissex, Tipo: Impermeável, Tamanho: </w:t>
            </w:r>
            <w:r>
              <w:rPr>
                <w:rFonts w:ascii="Arial Narrow" w:eastAsia="Times New Roman" w:hAnsi="Arial Narrow"/>
                <w:color w:val="auto"/>
              </w:rPr>
              <w:t>Único</w:t>
            </w:r>
          </w:p>
        </w:tc>
        <w:tc>
          <w:tcPr>
            <w:tcW w:w="1511" w:type="dxa"/>
            <w:tcBorders>
              <w:top w:val="single" w:sz="4" w:space="0" w:color="auto"/>
              <w:left w:val="single" w:sz="4" w:space="0" w:color="auto"/>
              <w:bottom w:val="single" w:sz="4" w:space="0" w:color="auto"/>
              <w:right w:val="single" w:sz="4" w:space="0" w:color="auto"/>
            </w:tcBorders>
            <w:vAlign w:val="center"/>
          </w:tcPr>
          <w:p w14:paraId="4454DBFA" w14:textId="345EED92" w:rsidR="003530E9" w:rsidRPr="006B3CA2" w:rsidRDefault="003530E9" w:rsidP="003530E9">
            <w:pPr>
              <w:widowControl/>
              <w:spacing w:after="0" w:line="240" w:lineRule="auto"/>
              <w:jc w:val="center"/>
              <w:rPr>
                <w:rFonts w:ascii="Rawline" w:hAnsi="Rawline"/>
                <w:color w:val="auto"/>
                <w:sz w:val="20"/>
                <w:szCs w:val="20"/>
                <w:shd w:val="clear" w:color="auto" w:fill="E9ECEF"/>
              </w:rPr>
            </w:pPr>
            <w:r>
              <w:rPr>
                <w:rFonts w:ascii="Rawline" w:hAnsi="Rawline"/>
                <w:color w:val="333333"/>
                <w:sz w:val="20"/>
                <w:szCs w:val="20"/>
                <w:shd w:val="clear" w:color="auto" w:fill="E9ECEF"/>
              </w:rPr>
              <w:t>481400</w:t>
            </w:r>
          </w:p>
        </w:tc>
        <w:tc>
          <w:tcPr>
            <w:tcW w:w="1040" w:type="dxa"/>
            <w:tcBorders>
              <w:top w:val="nil"/>
              <w:left w:val="single" w:sz="4" w:space="0" w:color="auto"/>
              <w:bottom w:val="single" w:sz="4" w:space="0" w:color="auto"/>
              <w:right w:val="single" w:sz="4" w:space="0" w:color="000000"/>
            </w:tcBorders>
            <w:vAlign w:val="center"/>
          </w:tcPr>
          <w:p w14:paraId="0687E5CF" w14:textId="38CCC737" w:rsidR="003530E9" w:rsidRPr="006B3CA2" w:rsidRDefault="003530E9" w:rsidP="003530E9">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2687DD77" w14:textId="23036645" w:rsidR="003530E9" w:rsidRPr="006B3CA2" w:rsidRDefault="003530E9" w:rsidP="003530E9">
            <w:pPr>
              <w:widowControl/>
              <w:spacing w:after="0" w:line="240" w:lineRule="auto"/>
              <w:jc w:val="center"/>
              <w:rPr>
                <w:rFonts w:ascii="Arial" w:hAnsi="Arial" w:cs="Arial"/>
                <w:color w:val="auto"/>
                <w:sz w:val="18"/>
                <w:szCs w:val="18"/>
              </w:rPr>
            </w:pPr>
            <w:r>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4547D89A" w14:textId="54771E03" w:rsidR="003530E9" w:rsidRPr="006B3CA2" w:rsidRDefault="003530E9" w:rsidP="003530E9">
            <w:pPr>
              <w:widowControl/>
              <w:spacing w:after="0" w:line="240" w:lineRule="auto"/>
              <w:jc w:val="center"/>
              <w:rPr>
                <w:rFonts w:ascii="Rawline" w:hAnsi="Rawline"/>
                <w:color w:val="auto"/>
                <w:sz w:val="20"/>
                <w:szCs w:val="20"/>
                <w:shd w:val="clear" w:color="auto" w:fill="E9ECEF"/>
              </w:rPr>
            </w:pPr>
            <w:r>
              <w:rPr>
                <w:rFonts w:ascii="Rawline" w:hAnsi="Rawline"/>
                <w:color w:val="333333"/>
                <w:sz w:val="20"/>
                <w:szCs w:val="20"/>
                <w:shd w:val="clear" w:color="auto" w:fill="E9ECEF"/>
              </w:rPr>
              <w:t>R$ 9,4900</w:t>
            </w:r>
          </w:p>
        </w:tc>
        <w:tc>
          <w:tcPr>
            <w:tcW w:w="1984" w:type="dxa"/>
            <w:tcBorders>
              <w:top w:val="nil"/>
              <w:left w:val="single" w:sz="4" w:space="0" w:color="auto"/>
              <w:bottom w:val="single" w:sz="4" w:space="0" w:color="auto"/>
              <w:right w:val="single" w:sz="4" w:space="0" w:color="000000"/>
            </w:tcBorders>
            <w:vAlign w:val="bottom"/>
          </w:tcPr>
          <w:p w14:paraId="704D5286" w14:textId="78C734B9" w:rsidR="003530E9" w:rsidRPr="006B3CA2" w:rsidRDefault="003530E9" w:rsidP="003530E9">
            <w:pPr>
              <w:widowControl/>
              <w:spacing w:after="0" w:line="240" w:lineRule="auto"/>
              <w:jc w:val="center"/>
              <w:rPr>
                <w:color w:val="auto"/>
              </w:rPr>
            </w:pPr>
            <w:r>
              <w:rPr>
                <w:color w:val="000000"/>
              </w:rPr>
              <w:t xml:space="preserve"> R$           1.898,00</w:t>
            </w:r>
          </w:p>
        </w:tc>
      </w:tr>
      <w:tr w:rsidR="003530E9" w:rsidRPr="00C916B4" w14:paraId="17F02808" w14:textId="77777777" w:rsidTr="00A12FA9">
        <w:trPr>
          <w:trHeight w:val="360"/>
        </w:trPr>
        <w:tc>
          <w:tcPr>
            <w:tcW w:w="1137" w:type="dxa"/>
            <w:tcBorders>
              <w:top w:val="nil"/>
              <w:left w:val="single" w:sz="4" w:space="0" w:color="auto"/>
              <w:bottom w:val="single" w:sz="4" w:space="0" w:color="auto"/>
              <w:right w:val="single" w:sz="4" w:space="0" w:color="auto"/>
            </w:tcBorders>
            <w:noWrap/>
            <w:vAlign w:val="center"/>
          </w:tcPr>
          <w:p w14:paraId="3B5CF284" w14:textId="38E587C7" w:rsidR="003530E9" w:rsidRPr="006B3CA2" w:rsidRDefault="003530E9" w:rsidP="003530E9">
            <w:pPr>
              <w:widowControl/>
              <w:spacing w:after="0" w:line="240" w:lineRule="auto"/>
              <w:jc w:val="center"/>
              <w:rPr>
                <w:rFonts w:ascii="Arial" w:eastAsia="Times New Roman" w:hAnsi="Arial" w:cs="Arial"/>
                <w:color w:val="auto"/>
                <w:sz w:val="18"/>
                <w:szCs w:val="18"/>
              </w:rPr>
            </w:pPr>
            <w:r w:rsidRPr="006B3CA2">
              <w:rPr>
                <w:rFonts w:ascii="Arial" w:eastAsia="Times New Roman" w:hAnsi="Arial" w:cs="Arial"/>
                <w:color w:val="auto"/>
                <w:sz w:val="18"/>
                <w:szCs w:val="18"/>
              </w:rPr>
              <w:t>64</w:t>
            </w:r>
          </w:p>
        </w:tc>
        <w:tc>
          <w:tcPr>
            <w:tcW w:w="3258" w:type="dxa"/>
            <w:tcBorders>
              <w:top w:val="nil"/>
              <w:left w:val="nil"/>
              <w:bottom w:val="single" w:sz="4" w:space="0" w:color="auto"/>
              <w:right w:val="single" w:sz="4" w:space="0" w:color="auto"/>
            </w:tcBorders>
            <w:vAlign w:val="center"/>
          </w:tcPr>
          <w:p w14:paraId="77D09023" w14:textId="3D77AE48" w:rsidR="003530E9" w:rsidRPr="006B3CA2" w:rsidRDefault="003530E9" w:rsidP="003530E9">
            <w:pPr>
              <w:widowControl/>
              <w:spacing w:after="0" w:line="240" w:lineRule="auto"/>
              <w:jc w:val="both"/>
              <w:rPr>
                <w:rFonts w:ascii="Arial Narrow" w:eastAsia="Times New Roman" w:hAnsi="Arial Narrow"/>
                <w:b/>
                <w:bCs/>
                <w:color w:val="auto"/>
              </w:rPr>
            </w:pPr>
            <w:r w:rsidRPr="006B3CA2">
              <w:rPr>
                <w:rFonts w:ascii="Arial Narrow" w:eastAsia="Times New Roman" w:hAnsi="Arial Narrow"/>
                <w:b/>
                <w:bCs/>
                <w:color w:val="auto"/>
              </w:rPr>
              <w:t>PAPEL FILME 100 MT</w:t>
            </w:r>
          </w:p>
        </w:tc>
        <w:tc>
          <w:tcPr>
            <w:tcW w:w="1511" w:type="dxa"/>
            <w:tcBorders>
              <w:top w:val="single" w:sz="4" w:space="0" w:color="auto"/>
              <w:left w:val="single" w:sz="4" w:space="0" w:color="auto"/>
              <w:bottom w:val="single" w:sz="4" w:space="0" w:color="auto"/>
              <w:right w:val="single" w:sz="4" w:space="0" w:color="auto"/>
            </w:tcBorders>
            <w:vAlign w:val="center"/>
          </w:tcPr>
          <w:p w14:paraId="173674EB" w14:textId="0221DF0B" w:rsidR="003530E9" w:rsidRPr="006B3CA2" w:rsidRDefault="003530E9" w:rsidP="003530E9">
            <w:pPr>
              <w:widowControl/>
              <w:spacing w:after="0" w:line="240" w:lineRule="auto"/>
              <w:jc w:val="center"/>
              <w:rPr>
                <w:rFonts w:ascii="Rawline" w:hAnsi="Rawline"/>
                <w:color w:val="auto"/>
                <w:sz w:val="20"/>
                <w:szCs w:val="20"/>
                <w:shd w:val="clear" w:color="auto" w:fill="E9ECEF"/>
              </w:rPr>
            </w:pPr>
            <w:r w:rsidRPr="006B3CA2">
              <w:rPr>
                <w:rFonts w:ascii="Rawline" w:hAnsi="Rawline"/>
                <w:color w:val="auto"/>
                <w:sz w:val="20"/>
                <w:szCs w:val="20"/>
                <w:shd w:val="clear" w:color="auto" w:fill="E9ECEF"/>
              </w:rPr>
              <w:t>426598</w:t>
            </w:r>
          </w:p>
        </w:tc>
        <w:tc>
          <w:tcPr>
            <w:tcW w:w="1040" w:type="dxa"/>
            <w:tcBorders>
              <w:top w:val="nil"/>
              <w:left w:val="single" w:sz="4" w:space="0" w:color="auto"/>
              <w:bottom w:val="single" w:sz="4" w:space="0" w:color="auto"/>
              <w:right w:val="single" w:sz="4" w:space="0" w:color="000000"/>
            </w:tcBorders>
            <w:vAlign w:val="center"/>
          </w:tcPr>
          <w:p w14:paraId="1F302BEC" w14:textId="769CC027" w:rsidR="003530E9" w:rsidRPr="006B3CA2" w:rsidRDefault="003530E9" w:rsidP="003530E9">
            <w:pPr>
              <w:widowControl/>
              <w:spacing w:after="0" w:line="240" w:lineRule="auto"/>
              <w:jc w:val="center"/>
              <w:rPr>
                <w:rFonts w:ascii="Arial" w:eastAsia="Times New Roman" w:hAnsi="Arial" w:cs="Arial"/>
                <w:color w:val="auto"/>
                <w:sz w:val="18"/>
                <w:szCs w:val="18"/>
              </w:rPr>
            </w:pPr>
            <w:r w:rsidRPr="006B3CA2">
              <w:rPr>
                <w:rFonts w:ascii="Arial" w:eastAsia="Times New Roman" w:hAnsi="Arial" w:cs="Arial"/>
                <w:color w:val="auto"/>
                <w:sz w:val="18"/>
                <w:szCs w:val="18"/>
              </w:rPr>
              <w:t>Und</w:t>
            </w:r>
          </w:p>
        </w:tc>
        <w:tc>
          <w:tcPr>
            <w:tcW w:w="992" w:type="dxa"/>
            <w:tcBorders>
              <w:top w:val="nil"/>
              <w:left w:val="nil"/>
              <w:bottom w:val="single" w:sz="4" w:space="0" w:color="auto"/>
              <w:right w:val="single" w:sz="4" w:space="0" w:color="auto"/>
            </w:tcBorders>
            <w:vAlign w:val="center"/>
          </w:tcPr>
          <w:p w14:paraId="1611BA54" w14:textId="74104259" w:rsidR="003530E9" w:rsidRPr="006B3CA2" w:rsidRDefault="003530E9" w:rsidP="003530E9">
            <w:pPr>
              <w:widowControl/>
              <w:spacing w:after="0" w:line="240" w:lineRule="auto"/>
              <w:jc w:val="center"/>
              <w:rPr>
                <w:rFonts w:ascii="Arial" w:hAnsi="Arial" w:cs="Arial"/>
                <w:color w:val="auto"/>
                <w:sz w:val="18"/>
                <w:szCs w:val="18"/>
              </w:rPr>
            </w:pPr>
            <w:r w:rsidRPr="006B3CA2">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4125E7D5" w14:textId="2B22E0A1" w:rsidR="003530E9" w:rsidRPr="006B3CA2" w:rsidRDefault="003530E9" w:rsidP="003530E9">
            <w:pPr>
              <w:widowControl/>
              <w:spacing w:after="0" w:line="240" w:lineRule="auto"/>
              <w:jc w:val="center"/>
              <w:rPr>
                <w:rFonts w:ascii="Rawline" w:hAnsi="Rawline"/>
                <w:color w:val="auto"/>
                <w:sz w:val="20"/>
                <w:szCs w:val="20"/>
                <w:shd w:val="clear" w:color="auto" w:fill="E9ECEF"/>
              </w:rPr>
            </w:pPr>
            <w:r w:rsidRPr="006B3CA2">
              <w:rPr>
                <w:rFonts w:ascii="Rawline" w:hAnsi="Rawline"/>
                <w:color w:val="auto"/>
                <w:sz w:val="20"/>
                <w:szCs w:val="20"/>
                <w:shd w:val="clear" w:color="auto" w:fill="E9ECEF"/>
              </w:rPr>
              <w:t>R$ 9,0700</w:t>
            </w:r>
          </w:p>
        </w:tc>
        <w:tc>
          <w:tcPr>
            <w:tcW w:w="1984" w:type="dxa"/>
            <w:tcBorders>
              <w:top w:val="nil"/>
              <w:left w:val="single" w:sz="4" w:space="0" w:color="auto"/>
              <w:bottom w:val="single" w:sz="4" w:space="0" w:color="auto"/>
              <w:right w:val="single" w:sz="4" w:space="0" w:color="000000"/>
            </w:tcBorders>
            <w:vAlign w:val="bottom"/>
          </w:tcPr>
          <w:p w14:paraId="663B9C83" w14:textId="27B81168" w:rsidR="003530E9" w:rsidRPr="006B3CA2" w:rsidRDefault="003530E9" w:rsidP="003530E9">
            <w:pPr>
              <w:widowControl/>
              <w:spacing w:after="0" w:line="240" w:lineRule="auto"/>
              <w:jc w:val="center"/>
              <w:rPr>
                <w:color w:val="auto"/>
              </w:rPr>
            </w:pPr>
            <w:r w:rsidRPr="006B3CA2">
              <w:rPr>
                <w:color w:val="auto"/>
              </w:rPr>
              <w:t xml:space="preserve"> R$          1.814,00</w:t>
            </w:r>
          </w:p>
        </w:tc>
      </w:tr>
      <w:tr w:rsidR="003530E9" w:rsidRPr="00C916B4" w14:paraId="1BE68912" w14:textId="77777777" w:rsidTr="00A12FA9">
        <w:trPr>
          <w:trHeight w:val="360"/>
        </w:trPr>
        <w:tc>
          <w:tcPr>
            <w:tcW w:w="1137" w:type="dxa"/>
            <w:tcBorders>
              <w:top w:val="nil"/>
              <w:left w:val="single" w:sz="4" w:space="0" w:color="auto"/>
              <w:bottom w:val="single" w:sz="4" w:space="0" w:color="auto"/>
              <w:right w:val="single" w:sz="4" w:space="0" w:color="auto"/>
            </w:tcBorders>
            <w:noWrap/>
            <w:vAlign w:val="center"/>
          </w:tcPr>
          <w:p w14:paraId="52117349" w14:textId="25E5F40E" w:rsidR="003530E9" w:rsidRPr="004D20C2" w:rsidRDefault="003530E9" w:rsidP="003530E9">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65</w:t>
            </w:r>
          </w:p>
        </w:tc>
        <w:tc>
          <w:tcPr>
            <w:tcW w:w="3258" w:type="dxa"/>
            <w:tcBorders>
              <w:top w:val="nil"/>
              <w:left w:val="nil"/>
              <w:bottom w:val="single" w:sz="4" w:space="0" w:color="auto"/>
              <w:right w:val="single" w:sz="4" w:space="0" w:color="auto"/>
            </w:tcBorders>
            <w:vAlign w:val="center"/>
          </w:tcPr>
          <w:p w14:paraId="0280A12C" w14:textId="630778B9" w:rsidR="003530E9" w:rsidRPr="004D20C2" w:rsidRDefault="003530E9" w:rsidP="003530E9">
            <w:pPr>
              <w:widowControl/>
              <w:spacing w:after="0" w:line="240" w:lineRule="auto"/>
              <w:jc w:val="both"/>
              <w:rPr>
                <w:rFonts w:ascii="Arial Narrow" w:eastAsia="Times New Roman" w:hAnsi="Arial Narrow"/>
                <w:b/>
                <w:bCs/>
                <w:color w:val="auto"/>
              </w:rPr>
            </w:pPr>
            <w:r w:rsidRPr="004D20C2">
              <w:rPr>
                <w:rFonts w:ascii="Arial Narrow" w:eastAsia="Times New Roman" w:hAnsi="Arial Narrow"/>
                <w:b/>
                <w:bCs/>
                <w:color w:val="auto"/>
              </w:rPr>
              <w:t>SACOLA COM ALÇA GRANDE</w:t>
            </w:r>
          </w:p>
        </w:tc>
        <w:tc>
          <w:tcPr>
            <w:tcW w:w="1511" w:type="dxa"/>
            <w:tcBorders>
              <w:top w:val="single" w:sz="4" w:space="0" w:color="auto"/>
              <w:left w:val="single" w:sz="4" w:space="0" w:color="auto"/>
              <w:bottom w:val="single" w:sz="4" w:space="0" w:color="auto"/>
              <w:right w:val="single" w:sz="4" w:space="0" w:color="auto"/>
            </w:tcBorders>
            <w:vAlign w:val="center"/>
          </w:tcPr>
          <w:p w14:paraId="1BB3CCCF" w14:textId="431A4A01" w:rsidR="003530E9" w:rsidRPr="004D20C2" w:rsidRDefault="004200CB" w:rsidP="003530E9">
            <w:pPr>
              <w:widowControl/>
              <w:spacing w:after="0" w:line="240" w:lineRule="auto"/>
              <w:jc w:val="center"/>
              <w:rPr>
                <w:rFonts w:ascii="Rawline" w:hAnsi="Rawline"/>
                <w:color w:val="auto"/>
                <w:sz w:val="20"/>
                <w:szCs w:val="20"/>
                <w:shd w:val="clear" w:color="auto" w:fill="E9ECEF"/>
              </w:rPr>
            </w:pPr>
            <w:r>
              <w:rPr>
                <w:rFonts w:ascii="Rawline" w:hAnsi="Rawline"/>
                <w:color w:val="auto"/>
                <w:sz w:val="20"/>
                <w:szCs w:val="20"/>
                <w:shd w:val="clear" w:color="auto" w:fill="E9ECEF"/>
              </w:rPr>
              <w:t>435886</w:t>
            </w:r>
          </w:p>
        </w:tc>
        <w:tc>
          <w:tcPr>
            <w:tcW w:w="1040" w:type="dxa"/>
            <w:tcBorders>
              <w:top w:val="nil"/>
              <w:left w:val="single" w:sz="4" w:space="0" w:color="auto"/>
              <w:bottom w:val="single" w:sz="4" w:space="0" w:color="auto"/>
              <w:right w:val="single" w:sz="4" w:space="0" w:color="000000"/>
            </w:tcBorders>
            <w:vAlign w:val="center"/>
          </w:tcPr>
          <w:p w14:paraId="5BC4E10A" w14:textId="25170D2F" w:rsidR="003530E9" w:rsidRPr="004D20C2" w:rsidRDefault="003530E9" w:rsidP="003530E9">
            <w:pPr>
              <w:widowControl/>
              <w:spacing w:after="0" w:line="240" w:lineRule="auto"/>
              <w:jc w:val="center"/>
              <w:rPr>
                <w:rFonts w:ascii="Arial" w:eastAsia="Times New Roman" w:hAnsi="Arial" w:cs="Arial"/>
                <w:color w:val="auto"/>
                <w:sz w:val="18"/>
                <w:szCs w:val="18"/>
              </w:rPr>
            </w:pPr>
            <w:r w:rsidRPr="004D20C2">
              <w:rPr>
                <w:rFonts w:ascii="Arial" w:eastAsia="Times New Roman" w:hAnsi="Arial" w:cs="Arial"/>
                <w:color w:val="auto"/>
                <w:sz w:val="18"/>
                <w:szCs w:val="18"/>
              </w:rPr>
              <w:t>Kg</w:t>
            </w:r>
          </w:p>
        </w:tc>
        <w:tc>
          <w:tcPr>
            <w:tcW w:w="992" w:type="dxa"/>
            <w:tcBorders>
              <w:top w:val="nil"/>
              <w:left w:val="nil"/>
              <w:bottom w:val="single" w:sz="4" w:space="0" w:color="auto"/>
              <w:right w:val="single" w:sz="4" w:space="0" w:color="auto"/>
            </w:tcBorders>
            <w:vAlign w:val="center"/>
          </w:tcPr>
          <w:p w14:paraId="2AFA242F" w14:textId="7A4422E4" w:rsidR="003530E9" w:rsidRPr="004D20C2" w:rsidRDefault="003530E9" w:rsidP="003530E9">
            <w:pPr>
              <w:widowControl/>
              <w:spacing w:after="0" w:line="240" w:lineRule="auto"/>
              <w:jc w:val="center"/>
              <w:rPr>
                <w:rFonts w:ascii="Arial" w:hAnsi="Arial" w:cs="Arial"/>
                <w:color w:val="auto"/>
                <w:sz w:val="18"/>
                <w:szCs w:val="18"/>
              </w:rPr>
            </w:pPr>
            <w:r w:rsidRPr="004D20C2">
              <w:rPr>
                <w:rFonts w:ascii="Arial" w:hAnsi="Arial" w:cs="Arial"/>
                <w:color w:val="auto"/>
                <w:sz w:val="18"/>
                <w:szCs w:val="18"/>
              </w:rPr>
              <w:t>10</w:t>
            </w:r>
          </w:p>
        </w:tc>
        <w:tc>
          <w:tcPr>
            <w:tcW w:w="1560" w:type="dxa"/>
            <w:tcBorders>
              <w:top w:val="single" w:sz="4" w:space="0" w:color="auto"/>
              <w:left w:val="single" w:sz="4" w:space="0" w:color="auto"/>
              <w:bottom w:val="single" w:sz="4" w:space="0" w:color="auto"/>
              <w:right w:val="single" w:sz="4" w:space="0" w:color="auto"/>
            </w:tcBorders>
            <w:vAlign w:val="center"/>
          </w:tcPr>
          <w:p w14:paraId="594AF9F6" w14:textId="0ABA33E1" w:rsidR="003530E9" w:rsidRPr="004D20C2" w:rsidRDefault="003530E9" w:rsidP="003530E9">
            <w:pPr>
              <w:widowControl/>
              <w:spacing w:after="0" w:line="240" w:lineRule="auto"/>
              <w:jc w:val="center"/>
              <w:rPr>
                <w:rFonts w:ascii="Rawline" w:hAnsi="Rawline"/>
                <w:color w:val="auto"/>
                <w:sz w:val="20"/>
                <w:szCs w:val="20"/>
                <w:shd w:val="clear" w:color="auto" w:fill="E9ECEF"/>
              </w:rPr>
            </w:pPr>
            <w:r w:rsidRPr="004D20C2">
              <w:rPr>
                <w:rFonts w:ascii="Rawline" w:hAnsi="Rawline"/>
                <w:color w:val="auto"/>
                <w:sz w:val="20"/>
                <w:szCs w:val="20"/>
                <w:shd w:val="clear" w:color="auto" w:fill="E9ECEF"/>
              </w:rPr>
              <w:t>R$ </w:t>
            </w:r>
            <w:r w:rsidR="004200CB">
              <w:rPr>
                <w:rFonts w:ascii="Rawline" w:hAnsi="Rawline"/>
                <w:color w:val="auto"/>
                <w:sz w:val="20"/>
                <w:szCs w:val="20"/>
                <w:shd w:val="clear" w:color="auto" w:fill="E9ECEF"/>
              </w:rPr>
              <w:t>33,3700</w:t>
            </w:r>
          </w:p>
        </w:tc>
        <w:tc>
          <w:tcPr>
            <w:tcW w:w="1984" w:type="dxa"/>
            <w:tcBorders>
              <w:top w:val="nil"/>
              <w:left w:val="single" w:sz="4" w:space="0" w:color="auto"/>
              <w:bottom w:val="single" w:sz="4" w:space="0" w:color="auto"/>
              <w:right w:val="single" w:sz="4" w:space="0" w:color="000000"/>
            </w:tcBorders>
            <w:vAlign w:val="bottom"/>
          </w:tcPr>
          <w:p w14:paraId="2C6438DF" w14:textId="64C6A33D" w:rsidR="003530E9" w:rsidRPr="004D20C2" w:rsidRDefault="003530E9" w:rsidP="003530E9">
            <w:pPr>
              <w:widowControl/>
              <w:spacing w:after="0" w:line="240" w:lineRule="auto"/>
              <w:jc w:val="center"/>
              <w:rPr>
                <w:color w:val="auto"/>
              </w:rPr>
            </w:pPr>
            <w:r w:rsidRPr="004D20C2">
              <w:rPr>
                <w:color w:val="auto"/>
              </w:rPr>
              <w:t xml:space="preserve"> R$              </w:t>
            </w:r>
            <w:r w:rsidR="004200CB">
              <w:rPr>
                <w:color w:val="auto"/>
              </w:rPr>
              <w:t>333,70</w:t>
            </w:r>
          </w:p>
        </w:tc>
      </w:tr>
      <w:tr w:rsidR="003530E9" w:rsidRPr="00E64157" w14:paraId="4CCD17E8" w14:textId="77777777" w:rsidTr="00845E8A">
        <w:trPr>
          <w:trHeight w:val="422"/>
        </w:trPr>
        <w:tc>
          <w:tcPr>
            <w:tcW w:w="9498" w:type="dxa"/>
            <w:gridSpan w:val="6"/>
            <w:tcBorders>
              <w:top w:val="single" w:sz="4" w:space="0" w:color="auto"/>
              <w:left w:val="single" w:sz="4" w:space="0" w:color="auto"/>
              <w:bottom w:val="single" w:sz="4" w:space="0" w:color="auto"/>
              <w:right w:val="single" w:sz="4" w:space="0" w:color="auto"/>
            </w:tcBorders>
            <w:noWrap/>
            <w:vAlign w:val="center"/>
          </w:tcPr>
          <w:p w14:paraId="56730C55" w14:textId="77777777" w:rsidR="003530E9" w:rsidRPr="007C2254" w:rsidRDefault="003530E9" w:rsidP="003530E9">
            <w:pPr>
              <w:widowControl/>
              <w:spacing w:after="0" w:line="240" w:lineRule="auto"/>
              <w:jc w:val="center"/>
              <w:rPr>
                <w:rFonts w:ascii="Arial" w:eastAsia="Times New Roman" w:hAnsi="Arial" w:cs="Arial"/>
                <w:b/>
                <w:bCs/>
                <w:color w:val="000000"/>
                <w:sz w:val="14"/>
                <w:szCs w:val="14"/>
              </w:rPr>
            </w:pPr>
            <w:r w:rsidRPr="007C2254">
              <w:rPr>
                <w:rFonts w:ascii="Arial" w:eastAsia="Times New Roman" w:hAnsi="Arial" w:cs="Arial"/>
                <w:b/>
                <w:bCs/>
                <w:color w:val="000000"/>
                <w:sz w:val="18"/>
                <w:szCs w:val="18"/>
              </w:rPr>
              <w:t>TOTAL</w:t>
            </w:r>
          </w:p>
        </w:tc>
        <w:tc>
          <w:tcPr>
            <w:tcW w:w="1984" w:type="dxa"/>
            <w:tcBorders>
              <w:top w:val="single" w:sz="4" w:space="0" w:color="auto"/>
              <w:left w:val="single" w:sz="4" w:space="0" w:color="auto"/>
              <w:bottom w:val="single" w:sz="4" w:space="0" w:color="auto"/>
              <w:right w:val="single" w:sz="4" w:space="0" w:color="auto"/>
            </w:tcBorders>
            <w:vAlign w:val="center"/>
          </w:tcPr>
          <w:p w14:paraId="16ACF7D1" w14:textId="77777777" w:rsidR="003530E9" w:rsidRPr="00B17653" w:rsidRDefault="003530E9" w:rsidP="003530E9">
            <w:pPr>
              <w:jc w:val="center"/>
              <w:rPr>
                <w:b/>
                <w:bCs/>
                <w:color w:val="auto"/>
              </w:rPr>
            </w:pPr>
          </w:p>
          <w:p w14:paraId="04ABC5BA" w14:textId="237F3A87" w:rsidR="003530E9" w:rsidRPr="00B17653" w:rsidRDefault="003530E9" w:rsidP="003530E9">
            <w:pPr>
              <w:jc w:val="center"/>
              <w:rPr>
                <w:b/>
                <w:bCs/>
                <w:color w:val="auto"/>
              </w:rPr>
            </w:pPr>
            <w:r>
              <w:rPr>
                <w:b/>
                <w:bCs/>
                <w:color w:val="auto"/>
              </w:rPr>
              <w:t xml:space="preserve"> </w:t>
            </w:r>
            <w:r w:rsidRPr="00B17653">
              <w:rPr>
                <w:b/>
                <w:bCs/>
                <w:color w:val="auto"/>
              </w:rPr>
              <w:t xml:space="preserve">R$ </w:t>
            </w:r>
            <w:r>
              <w:rPr>
                <w:b/>
                <w:bCs/>
                <w:color w:val="auto"/>
              </w:rPr>
              <w:t xml:space="preserve">     </w:t>
            </w:r>
            <w:r w:rsidR="00647311">
              <w:rPr>
                <w:b/>
                <w:bCs/>
                <w:color w:val="auto"/>
              </w:rPr>
              <w:t>209</w:t>
            </w:r>
            <w:r w:rsidR="004451C9">
              <w:rPr>
                <w:b/>
                <w:bCs/>
                <w:color w:val="auto"/>
              </w:rPr>
              <w:t>.</w:t>
            </w:r>
            <w:r w:rsidR="00647311">
              <w:rPr>
                <w:b/>
                <w:bCs/>
                <w:color w:val="auto"/>
              </w:rPr>
              <w:t>785</w:t>
            </w:r>
            <w:r w:rsidR="004451C9">
              <w:rPr>
                <w:b/>
                <w:bCs/>
                <w:color w:val="auto"/>
              </w:rPr>
              <w:t>,</w:t>
            </w:r>
            <w:r w:rsidR="008C5458">
              <w:rPr>
                <w:b/>
                <w:bCs/>
                <w:color w:val="auto"/>
              </w:rPr>
              <w:t>30</w:t>
            </w:r>
            <w:r w:rsidRPr="00B17653">
              <w:rPr>
                <w:b/>
                <w:bCs/>
                <w:color w:val="auto"/>
              </w:rPr>
              <w:t xml:space="preserve"> </w:t>
            </w:r>
          </w:p>
        </w:tc>
      </w:tr>
    </w:tbl>
    <w:p w14:paraId="08F3B649" w14:textId="77777777" w:rsidR="00131F27" w:rsidRDefault="00131F27" w:rsidP="5A92369B">
      <w:pPr>
        <w:spacing w:before="119" w:after="119" w:line="240" w:lineRule="auto"/>
        <w:ind w:left="1058"/>
        <w:jc w:val="both"/>
        <w:rPr>
          <w:rFonts w:ascii="Arial" w:eastAsia="Arial" w:hAnsi="Arial" w:cs="Arial"/>
          <w:strike/>
          <w:color w:val="000000" w:themeColor="text1"/>
          <w:sz w:val="20"/>
          <w:szCs w:val="20"/>
        </w:rPr>
      </w:pPr>
    </w:p>
    <w:p w14:paraId="501340A0" w14:textId="77777777" w:rsidR="00131F27" w:rsidRDefault="00131F27" w:rsidP="5A92369B">
      <w:pPr>
        <w:spacing w:before="119" w:after="119" w:line="240" w:lineRule="auto"/>
        <w:ind w:left="1058"/>
        <w:jc w:val="both"/>
        <w:rPr>
          <w:rFonts w:ascii="Arial" w:eastAsia="Arial" w:hAnsi="Arial" w:cs="Arial"/>
          <w:strike/>
          <w:color w:val="000000" w:themeColor="text1"/>
          <w:sz w:val="20"/>
          <w:szCs w:val="20"/>
        </w:rPr>
      </w:pPr>
    </w:p>
    <w:p w14:paraId="14E0761B" w14:textId="77777777" w:rsidR="00266BD1" w:rsidRPr="00E505BB"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E505BB">
        <w:rPr>
          <w:rFonts w:ascii="Arial" w:eastAsia="Arial" w:hAnsi="Arial" w:cs="Arial"/>
          <w:iCs/>
          <w:color w:val="auto"/>
          <w:sz w:val="20"/>
          <w:szCs w:val="20"/>
        </w:rPr>
        <w:t>Os bens objeto desta contratação são caracterizados como comuns, conforme justificativa constante do Estudo Técnico Preliminar.</w:t>
      </w:r>
    </w:p>
    <w:p w14:paraId="021FB052" w14:textId="77777777" w:rsidR="00266BD1" w:rsidRPr="00E505BB"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E505BB">
        <w:rPr>
          <w:rFonts w:ascii="Arial" w:eastAsia="Arial" w:hAnsi="Arial" w:cs="Arial"/>
          <w:iCs/>
          <w:color w:val="auto"/>
          <w:sz w:val="20"/>
          <w:szCs w:val="20"/>
        </w:rPr>
        <w:t>O objeto desta contratação não se enquadra como sendo de bem de luxo, conforme Decreto nº 10.818, de 27 de setembro de 2021.</w:t>
      </w:r>
    </w:p>
    <w:p w14:paraId="300E88F5" w14:textId="741EC35E" w:rsidR="006339EA" w:rsidRPr="00E505BB"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E505BB">
        <w:rPr>
          <w:rFonts w:ascii="Arial" w:eastAsia="Arial" w:hAnsi="Arial" w:cs="Arial"/>
          <w:iCs/>
          <w:color w:val="auto"/>
          <w:sz w:val="20"/>
          <w:szCs w:val="20"/>
        </w:rPr>
        <w:t xml:space="preserve">O prazo de vigência da </w:t>
      </w:r>
      <w:r w:rsidR="005B2400" w:rsidRPr="00E505BB">
        <w:rPr>
          <w:rFonts w:ascii="Arial" w:eastAsia="Arial" w:hAnsi="Arial" w:cs="Arial"/>
          <w:iCs/>
          <w:color w:val="auto"/>
          <w:sz w:val="20"/>
          <w:szCs w:val="20"/>
        </w:rPr>
        <w:t xml:space="preserve">eventual </w:t>
      </w:r>
      <w:r w:rsidRPr="00E505BB">
        <w:rPr>
          <w:rFonts w:ascii="Arial" w:eastAsia="Arial" w:hAnsi="Arial" w:cs="Arial"/>
          <w:iCs/>
          <w:color w:val="auto"/>
          <w:sz w:val="20"/>
          <w:szCs w:val="20"/>
        </w:rPr>
        <w:t xml:space="preserve">contratação é de </w:t>
      </w:r>
      <w:r w:rsidR="009F0DF2" w:rsidRPr="00E505BB">
        <w:rPr>
          <w:rFonts w:ascii="Arial" w:eastAsia="Arial" w:hAnsi="Arial" w:cs="Arial"/>
          <w:iCs/>
          <w:color w:val="auto"/>
          <w:sz w:val="20"/>
          <w:szCs w:val="20"/>
        </w:rPr>
        <w:t>12</w:t>
      </w:r>
      <w:r w:rsidR="00825C04" w:rsidRPr="00E505BB">
        <w:rPr>
          <w:rFonts w:ascii="Arial" w:eastAsia="Arial" w:hAnsi="Arial" w:cs="Arial"/>
          <w:iCs/>
          <w:color w:val="auto"/>
          <w:sz w:val="20"/>
          <w:szCs w:val="20"/>
        </w:rPr>
        <w:t xml:space="preserve"> (do</w:t>
      </w:r>
      <w:r w:rsidR="009F0DF2" w:rsidRPr="00E505BB">
        <w:rPr>
          <w:rFonts w:ascii="Arial" w:eastAsia="Arial" w:hAnsi="Arial" w:cs="Arial"/>
          <w:iCs/>
          <w:color w:val="auto"/>
          <w:sz w:val="20"/>
          <w:szCs w:val="20"/>
        </w:rPr>
        <w:t>ze</w:t>
      </w:r>
      <w:r w:rsidR="00825C04" w:rsidRPr="00E505BB">
        <w:rPr>
          <w:rFonts w:ascii="Arial" w:eastAsia="Arial" w:hAnsi="Arial" w:cs="Arial"/>
          <w:iCs/>
          <w:color w:val="auto"/>
          <w:sz w:val="20"/>
          <w:szCs w:val="20"/>
        </w:rPr>
        <w:t>)</w:t>
      </w:r>
      <w:r w:rsidR="005B2400" w:rsidRPr="00E505BB">
        <w:rPr>
          <w:rFonts w:ascii="Arial" w:eastAsia="Arial" w:hAnsi="Arial" w:cs="Arial"/>
          <w:iCs/>
          <w:color w:val="auto"/>
          <w:sz w:val="20"/>
          <w:szCs w:val="20"/>
        </w:rPr>
        <w:t xml:space="preserve"> </w:t>
      </w:r>
      <w:r w:rsidR="009F0DF2" w:rsidRPr="00E505BB">
        <w:rPr>
          <w:rFonts w:ascii="Arial" w:eastAsia="Arial" w:hAnsi="Arial" w:cs="Arial"/>
          <w:iCs/>
          <w:color w:val="auto"/>
          <w:sz w:val="20"/>
          <w:szCs w:val="20"/>
        </w:rPr>
        <w:t>meses</w:t>
      </w:r>
      <w:r w:rsidR="00EC1485" w:rsidRPr="00E505BB">
        <w:rPr>
          <w:rFonts w:ascii="Arial" w:eastAsia="Arial" w:hAnsi="Arial" w:cs="Arial"/>
          <w:iCs/>
          <w:color w:val="auto"/>
          <w:sz w:val="20"/>
          <w:szCs w:val="20"/>
        </w:rPr>
        <w:t>,</w:t>
      </w:r>
      <w:r w:rsidRPr="00E505BB">
        <w:rPr>
          <w:rFonts w:ascii="Arial" w:eastAsia="Arial" w:hAnsi="Arial" w:cs="Arial"/>
          <w:iCs/>
          <w:color w:val="auto"/>
          <w:sz w:val="20"/>
          <w:szCs w:val="20"/>
        </w:rPr>
        <w:t xml:space="preserve"> contados do(a) </w:t>
      </w:r>
      <w:r w:rsidR="005B2400" w:rsidRPr="00E505BB">
        <w:rPr>
          <w:rFonts w:ascii="Arial" w:eastAsia="Arial" w:hAnsi="Arial" w:cs="Arial"/>
          <w:iCs/>
          <w:color w:val="auto"/>
          <w:sz w:val="20"/>
          <w:szCs w:val="20"/>
        </w:rPr>
        <w:t>assinatura d</w:t>
      </w:r>
      <w:r w:rsidR="00000BC0" w:rsidRPr="00E505BB">
        <w:rPr>
          <w:rFonts w:ascii="Arial" w:eastAsia="Arial" w:hAnsi="Arial" w:cs="Arial"/>
          <w:iCs/>
          <w:color w:val="auto"/>
          <w:sz w:val="20"/>
          <w:szCs w:val="20"/>
        </w:rPr>
        <w:t>o contrato</w:t>
      </w:r>
      <w:r w:rsidRPr="00E505BB">
        <w:rPr>
          <w:rFonts w:ascii="Arial" w:eastAsia="Arial" w:hAnsi="Arial" w:cs="Arial"/>
          <w:iCs/>
          <w:color w:val="auto"/>
          <w:sz w:val="20"/>
          <w:szCs w:val="20"/>
        </w:rPr>
        <w:t>, na forma do artigo 10</w:t>
      </w:r>
      <w:r w:rsidR="0018004F" w:rsidRPr="00E505BB">
        <w:rPr>
          <w:rFonts w:ascii="Arial" w:eastAsia="Arial" w:hAnsi="Arial" w:cs="Arial"/>
          <w:iCs/>
          <w:color w:val="auto"/>
          <w:sz w:val="20"/>
          <w:szCs w:val="20"/>
        </w:rPr>
        <w:t>5</w:t>
      </w:r>
      <w:r w:rsidRPr="00E505BB">
        <w:rPr>
          <w:rFonts w:ascii="Arial" w:eastAsia="Arial" w:hAnsi="Arial" w:cs="Arial"/>
          <w:iCs/>
          <w:color w:val="auto"/>
          <w:sz w:val="20"/>
          <w:szCs w:val="20"/>
        </w:rPr>
        <w:t xml:space="preserve"> da Lei n° 14.133, de 2021.</w:t>
      </w:r>
    </w:p>
    <w:p w14:paraId="2D4A9FEA" w14:textId="21D7D1B9" w:rsidR="006339EA" w:rsidRPr="00E505BB"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E505BB">
        <w:rPr>
          <w:rFonts w:ascii="Arial" w:eastAsia="Arial" w:hAnsi="Arial" w:cs="Arial"/>
          <w:iCs/>
          <w:color w:val="auto"/>
          <w:sz w:val="20"/>
          <w:szCs w:val="20"/>
        </w:rPr>
        <w:t>O contrato oferece maior detalhamento das regras que serão aplicadas em relação à vigência da contratação.</w:t>
      </w:r>
    </w:p>
    <w:p w14:paraId="78A4E780" w14:textId="1EF21B10" w:rsidR="00DF2CD2" w:rsidRPr="00E505BB"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iCs/>
          <w:color w:val="auto"/>
          <w:sz w:val="20"/>
          <w:szCs w:val="20"/>
          <w:u w:val="single"/>
        </w:rPr>
      </w:pPr>
      <w:r w:rsidRPr="00E505BB">
        <w:rPr>
          <w:rFonts w:ascii="Arial" w:eastAsia="Arial" w:hAnsi="Arial" w:cs="Arial"/>
          <w:b/>
          <w:iCs/>
          <w:smallCaps/>
          <w:color w:val="auto"/>
          <w:sz w:val="20"/>
          <w:szCs w:val="20"/>
        </w:rPr>
        <w:lastRenderedPageBreak/>
        <w:t>FUNDAMENTAÇÃO E DESCRIÇÃO DA NECESSIDADE DA CONTRATAÇÃO</w:t>
      </w:r>
    </w:p>
    <w:p w14:paraId="0C37BA9A" w14:textId="2D5EC763" w:rsidR="004A41ED" w:rsidRPr="00E505BB"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E505BB">
        <w:rPr>
          <w:rFonts w:ascii="Arial" w:eastAsia="Arial" w:hAnsi="Arial" w:cs="Arial"/>
          <w:iCs/>
          <w:color w:val="auto"/>
          <w:sz w:val="20"/>
          <w:szCs w:val="20"/>
        </w:rPr>
        <w:t>A Fundamentação da Contratação e de seus quantitativos encontra-se pormenorizada em Tópico específico dos Estudos Técnicos Preliminares, apêndice deste Termo de Referência</w:t>
      </w:r>
      <w:r w:rsidR="004A41ED" w:rsidRPr="00E505BB">
        <w:rPr>
          <w:rFonts w:ascii="Arial" w:eastAsia="Arial" w:hAnsi="Arial" w:cs="Arial"/>
          <w:iCs/>
          <w:color w:val="auto"/>
          <w:sz w:val="20"/>
          <w:szCs w:val="20"/>
        </w:rPr>
        <w:t>.</w:t>
      </w:r>
    </w:p>
    <w:p w14:paraId="22753866" w14:textId="14A02CE4" w:rsidR="00266BD1" w:rsidRPr="00E505BB"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E505BB">
        <w:rPr>
          <w:rFonts w:ascii="Arial" w:eastAsia="Arial" w:hAnsi="Arial" w:cs="Arial"/>
          <w:iCs/>
          <w:color w:val="auto"/>
          <w:sz w:val="20"/>
          <w:szCs w:val="20"/>
        </w:rPr>
        <w:t>O objeto da contratação está previsto no Plano de Contratações Anual, conforme consta das informações básicas desse termo de referência.</w:t>
      </w:r>
    </w:p>
    <w:p w14:paraId="06E3A40C" w14:textId="77777777" w:rsidR="0071513B" w:rsidRPr="00E505BB" w:rsidRDefault="0071513B" w:rsidP="00EB31D1">
      <w:pPr>
        <w:pStyle w:val="PargrafodaLista"/>
        <w:ind w:left="851"/>
        <w:jc w:val="both"/>
        <w:rPr>
          <w:rFonts w:ascii="Arial" w:eastAsia="Arial" w:hAnsi="Arial" w:cs="Arial"/>
          <w:b/>
          <w:bCs/>
          <w:iCs/>
          <w:color w:val="auto"/>
          <w:sz w:val="20"/>
          <w:szCs w:val="20"/>
          <w:u w:val="single"/>
        </w:rPr>
      </w:pPr>
    </w:p>
    <w:p w14:paraId="5B523463" w14:textId="77B7520F" w:rsidR="00861A2F" w:rsidRPr="00E505BB"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iCs/>
          <w:color w:val="auto"/>
          <w:sz w:val="20"/>
          <w:szCs w:val="20"/>
        </w:rPr>
      </w:pPr>
      <w:r w:rsidRPr="00E505BB">
        <w:rPr>
          <w:rFonts w:ascii="Arial" w:eastAsia="Arial" w:hAnsi="Arial" w:cs="Arial"/>
          <w:b/>
          <w:iCs/>
          <w:color w:val="auto"/>
          <w:sz w:val="20"/>
          <w:szCs w:val="20"/>
        </w:rPr>
        <w:t>DESCRIÇÃO DA SOLUÇÃO COMO UM TODO CONSIDERADO O CICLO DE VIDA DO OBJETO E ESPECIFICAÇÃO DO PRODUTO</w:t>
      </w:r>
    </w:p>
    <w:p w14:paraId="694CA41D" w14:textId="3070BC7D" w:rsidR="002C648A" w:rsidRPr="00E505BB" w:rsidRDefault="002C648A" w:rsidP="002C648A">
      <w:pPr>
        <w:pStyle w:val="Nivel10"/>
        <w:numPr>
          <w:ilvl w:val="1"/>
          <w:numId w:val="3"/>
        </w:numPr>
        <w:ind w:left="851"/>
        <w:rPr>
          <w:rFonts w:eastAsia="Arial"/>
          <w:b w:val="0"/>
          <w:bCs/>
          <w:iCs/>
          <w:color w:val="auto"/>
        </w:rPr>
      </w:pPr>
      <w:r w:rsidRPr="00E505BB">
        <w:rPr>
          <w:rFonts w:eastAsia="Arial"/>
          <w:b w:val="0"/>
          <w:bCs/>
          <w:iCs/>
          <w:color w:val="auto"/>
        </w:rPr>
        <w:t>A descrição da solução como um todo encontra-se pormenorizada em tópico específico dos Estudos Técnicos Preliminares, apêndice deste Termo de Referência.</w:t>
      </w:r>
    </w:p>
    <w:p w14:paraId="69738E0B" w14:textId="4C76CC1D" w:rsidR="002C648A" w:rsidRPr="00E505BB"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iCs/>
          <w:color w:val="auto"/>
          <w:sz w:val="20"/>
          <w:szCs w:val="20"/>
        </w:rPr>
      </w:pPr>
      <w:r w:rsidRPr="00E505BB">
        <w:rPr>
          <w:rFonts w:ascii="Arial" w:eastAsia="Arial" w:hAnsi="Arial" w:cs="Arial"/>
          <w:b/>
          <w:bCs/>
          <w:iCs/>
          <w:color w:val="auto"/>
          <w:sz w:val="20"/>
          <w:szCs w:val="20"/>
        </w:rPr>
        <w:t>REQUISITOS DA CONTRATAÇÃO</w:t>
      </w:r>
    </w:p>
    <w:p w14:paraId="213FC66A" w14:textId="43604D8C" w:rsidR="002C648A" w:rsidRPr="00E505BB" w:rsidRDefault="002C648A" w:rsidP="002C648A">
      <w:pPr>
        <w:jc w:val="both"/>
        <w:rPr>
          <w:rFonts w:ascii="Arial" w:eastAsia="Arial" w:hAnsi="Arial" w:cs="Arial"/>
          <w:iCs/>
          <w:color w:val="auto"/>
          <w:sz w:val="20"/>
          <w:szCs w:val="20"/>
        </w:rPr>
      </w:pPr>
      <w:r w:rsidRPr="00E505BB">
        <w:rPr>
          <w:rFonts w:ascii="Arial" w:eastAsia="Arial" w:hAnsi="Arial" w:cs="Arial"/>
          <w:b/>
          <w:bCs/>
          <w:iCs/>
          <w:color w:val="auto"/>
          <w:sz w:val="20"/>
          <w:szCs w:val="20"/>
        </w:rPr>
        <w:t>Sustentabilidade</w:t>
      </w:r>
    </w:p>
    <w:p w14:paraId="7FD0199F" w14:textId="4E660242" w:rsidR="00A4245E" w:rsidRPr="00E505BB" w:rsidRDefault="00A4245E" w:rsidP="00A4245E">
      <w:pPr>
        <w:pStyle w:val="PargrafodaLista"/>
        <w:numPr>
          <w:ilvl w:val="1"/>
          <w:numId w:val="3"/>
        </w:numPr>
        <w:ind w:left="851"/>
        <w:jc w:val="both"/>
        <w:rPr>
          <w:rFonts w:ascii="Arial" w:eastAsia="Arial" w:hAnsi="Arial" w:cs="Arial"/>
          <w:iCs/>
          <w:color w:val="auto"/>
          <w:sz w:val="20"/>
          <w:szCs w:val="20"/>
        </w:rPr>
      </w:pPr>
      <w:r w:rsidRPr="00E505BB">
        <w:rPr>
          <w:rFonts w:ascii="Arial" w:eastAsia="Arial" w:hAnsi="Arial" w:cs="Arial"/>
          <w:iCs/>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E505BB" w:rsidRDefault="1659E023" w:rsidP="008C3C34">
      <w:pPr>
        <w:pStyle w:val="Nvel1-SemNumPreto"/>
        <w:rPr>
          <w:iCs/>
          <w:strike w:val="0"/>
          <w:color w:val="auto"/>
        </w:rPr>
      </w:pPr>
      <w:r w:rsidRPr="00E505BB">
        <w:rPr>
          <w:iCs/>
          <w:strike w:val="0"/>
          <w:color w:val="auto"/>
        </w:rPr>
        <w:t>Subcontratação</w:t>
      </w:r>
    </w:p>
    <w:p w14:paraId="1355E374" w14:textId="77777777" w:rsidR="00A4245E" w:rsidRPr="00E505BB" w:rsidRDefault="00A4245E" w:rsidP="00A4245E">
      <w:pPr>
        <w:pStyle w:val="Nivel2"/>
        <w:numPr>
          <w:ilvl w:val="1"/>
          <w:numId w:val="3"/>
        </w:numPr>
        <w:ind w:left="851"/>
        <w:rPr>
          <w:rFonts w:ascii="Arial" w:hAnsi="Arial" w:cs="Arial"/>
          <w:iCs/>
          <w:color w:val="auto"/>
          <w:sz w:val="20"/>
          <w:szCs w:val="20"/>
        </w:rPr>
      </w:pPr>
      <w:r w:rsidRPr="00E505BB">
        <w:rPr>
          <w:rFonts w:ascii="Arial" w:hAnsi="Arial" w:cs="Arial"/>
          <w:iCs/>
          <w:color w:val="auto"/>
          <w:sz w:val="20"/>
          <w:szCs w:val="20"/>
        </w:rPr>
        <w:t>Não é admitida a subcontratação do objeto contratual.</w:t>
      </w:r>
    </w:p>
    <w:p w14:paraId="365F3171" w14:textId="77777777" w:rsidR="00A4245E" w:rsidRPr="00E505BB" w:rsidRDefault="1659E023" w:rsidP="008C3C34">
      <w:pPr>
        <w:pStyle w:val="Nvel1-SemNumPreto"/>
        <w:rPr>
          <w:iCs/>
          <w:strike w:val="0"/>
          <w:color w:val="auto"/>
        </w:rPr>
      </w:pPr>
      <w:r w:rsidRPr="00E505BB">
        <w:rPr>
          <w:iCs/>
          <w:strike w:val="0"/>
          <w:color w:val="auto"/>
        </w:rPr>
        <w:t>Garantia da contratação</w:t>
      </w:r>
    </w:p>
    <w:p w14:paraId="7CF88F98" w14:textId="77777777" w:rsidR="00A4245E" w:rsidRPr="00E505BB" w:rsidRDefault="00A4245E" w:rsidP="00A4245E">
      <w:pPr>
        <w:pStyle w:val="Nvel2-Red"/>
        <w:numPr>
          <w:ilvl w:val="1"/>
          <w:numId w:val="3"/>
        </w:numPr>
        <w:ind w:left="851"/>
        <w:rPr>
          <w:i w:val="0"/>
          <w:color w:val="auto"/>
        </w:rPr>
      </w:pPr>
      <w:r w:rsidRPr="00E505BB">
        <w:rPr>
          <w:i w:val="0"/>
          <w:color w:val="auto"/>
        </w:rPr>
        <w:t xml:space="preserve">Não haverá exigência da garantia da contratação dos </w:t>
      </w:r>
      <w:hyperlink r:id="rId9" w:anchor="art96">
        <w:r w:rsidRPr="00E505BB">
          <w:rPr>
            <w:rStyle w:val="Hyperlink"/>
            <w:i w:val="0"/>
            <w:color w:val="auto"/>
          </w:rPr>
          <w:t>artigos 96 e seguintes da Lei nº 14.133, de 2021</w:t>
        </w:r>
      </w:hyperlink>
      <w:r w:rsidRPr="00E505BB">
        <w:rPr>
          <w:i w:val="0"/>
          <w:color w:val="auto"/>
        </w:rPr>
        <w:t>, pelas razões constantes do Estudo Técnico Preliminar.</w:t>
      </w:r>
    </w:p>
    <w:p w14:paraId="7F6C128E" w14:textId="3ACCCB4C" w:rsidR="00861A2F" w:rsidRPr="00E505BB" w:rsidRDefault="00A4245E" w:rsidP="00A4245E">
      <w:pPr>
        <w:pStyle w:val="PargrafodaLista"/>
        <w:numPr>
          <w:ilvl w:val="1"/>
          <w:numId w:val="3"/>
        </w:numPr>
        <w:ind w:left="851"/>
        <w:jc w:val="both"/>
        <w:rPr>
          <w:rFonts w:ascii="Arial" w:eastAsia="Arial" w:hAnsi="Arial" w:cs="Arial"/>
          <w:iCs/>
          <w:color w:val="auto"/>
          <w:sz w:val="18"/>
          <w:szCs w:val="18"/>
        </w:rPr>
      </w:pPr>
      <w:r w:rsidRPr="00E505BB">
        <w:rPr>
          <w:rFonts w:ascii="Arial" w:hAnsi="Arial" w:cs="Arial"/>
          <w:iCs/>
          <w:color w:val="auto"/>
          <w:sz w:val="20"/>
          <w:szCs w:val="20"/>
        </w:rPr>
        <w:t>O contrato oferece maior detalhamento das regras que serão aplicadas em relação à garantia da contratação.</w:t>
      </w:r>
    </w:p>
    <w:p w14:paraId="0F2F2EDE" w14:textId="493CC93F" w:rsidR="00DF2CD2" w:rsidRPr="00E505BB"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iCs/>
          <w:color w:val="auto"/>
          <w:sz w:val="20"/>
          <w:szCs w:val="20"/>
        </w:rPr>
      </w:pPr>
      <w:r w:rsidRPr="00E505BB">
        <w:rPr>
          <w:rFonts w:ascii="Arial" w:eastAsia="Arial" w:hAnsi="Arial" w:cs="Arial"/>
          <w:b/>
          <w:iCs/>
          <w:smallCaps/>
          <w:color w:val="auto"/>
          <w:sz w:val="20"/>
          <w:szCs w:val="20"/>
        </w:rPr>
        <w:t>MODELO DE EXECUÇÃO DO OBJETO</w:t>
      </w:r>
    </w:p>
    <w:p w14:paraId="7AA91331" w14:textId="6942B1D5" w:rsidR="00EB119B" w:rsidRPr="00E505BB" w:rsidRDefault="00977A77" w:rsidP="00521AE9">
      <w:pPr>
        <w:numPr>
          <w:ilvl w:val="1"/>
          <w:numId w:val="3"/>
        </w:numPr>
        <w:tabs>
          <w:tab w:val="left" w:pos="993"/>
        </w:tabs>
        <w:spacing w:before="119" w:after="0" w:line="240" w:lineRule="auto"/>
        <w:ind w:left="567" w:right="-30" w:firstLine="0"/>
        <w:jc w:val="both"/>
        <w:rPr>
          <w:rFonts w:ascii="Arial" w:eastAsia="Arial" w:hAnsi="Arial" w:cs="Arial"/>
          <w:iCs/>
          <w:color w:val="auto"/>
          <w:sz w:val="20"/>
          <w:szCs w:val="20"/>
        </w:rPr>
      </w:pPr>
      <w:r w:rsidRPr="00E505BB">
        <w:rPr>
          <w:rFonts w:ascii="Arial" w:hAnsi="Arial" w:cs="Arial"/>
          <w:iCs/>
          <w:color w:val="auto"/>
          <w:sz w:val="20"/>
          <w:szCs w:val="20"/>
        </w:rPr>
        <w:t>O p</w:t>
      </w:r>
      <w:r w:rsidR="00C508BA" w:rsidRPr="00E505BB">
        <w:rPr>
          <w:rFonts w:ascii="Arial" w:hAnsi="Arial" w:cs="Arial"/>
          <w:iCs/>
          <w:color w:val="auto"/>
          <w:sz w:val="20"/>
          <w:szCs w:val="20"/>
        </w:rPr>
        <w:t xml:space="preserve">razo de entrega dos bens é de </w:t>
      </w:r>
      <w:r w:rsidR="001931B2" w:rsidRPr="00E505BB">
        <w:rPr>
          <w:rFonts w:ascii="Arial" w:hAnsi="Arial" w:cs="Arial"/>
          <w:iCs/>
          <w:color w:val="auto"/>
          <w:sz w:val="20"/>
          <w:szCs w:val="20"/>
        </w:rPr>
        <w:t>05</w:t>
      </w:r>
      <w:r w:rsidRPr="00E505BB">
        <w:rPr>
          <w:rFonts w:ascii="Arial" w:hAnsi="Arial" w:cs="Arial"/>
          <w:iCs/>
          <w:color w:val="auto"/>
          <w:sz w:val="20"/>
          <w:szCs w:val="20"/>
        </w:rPr>
        <w:t xml:space="preserve"> (</w:t>
      </w:r>
      <w:r w:rsidR="001931B2" w:rsidRPr="00E505BB">
        <w:rPr>
          <w:rFonts w:ascii="Arial" w:hAnsi="Arial" w:cs="Arial"/>
          <w:iCs/>
          <w:color w:val="auto"/>
          <w:sz w:val="20"/>
          <w:szCs w:val="20"/>
        </w:rPr>
        <w:t>cinco</w:t>
      </w:r>
      <w:r w:rsidRPr="00E505BB">
        <w:rPr>
          <w:rFonts w:ascii="Arial" w:hAnsi="Arial" w:cs="Arial"/>
          <w:iCs/>
          <w:color w:val="auto"/>
          <w:sz w:val="20"/>
          <w:szCs w:val="20"/>
        </w:rPr>
        <w:t>) dias, contados a partir do recebimento da Nota de Empenho</w:t>
      </w:r>
      <w:r w:rsidR="00353FF0" w:rsidRPr="00E505BB">
        <w:rPr>
          <w:rFonts w:ascii="Arial" w:hAnsi="Arial" w:cs="Arial"/>
          <w:iCs/>
          <w:color w:val="auto"/>
          <w:sz w:val="20"/>
          <w:szCs w:val="20"/>
        </w:rPr>
        <w:t xml:space="preserve">. </w:t>
      </w:r>
    </w:p>
    <w:p w14:paraId="07D5D10D" w14:textId="55C39C53" w:rsidR="00353FF0" w:rsidRPr="00E505BB" w:rsidRDefault="00353FF0" w:rsidP="00353FF0">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Os bens deverão ser entregues no seguinte endereço</w:t>
      </w:r>
      <w:r w:rsidR="00C576EE" w:rsidRPr="00E505BB">
        <w:rPr>
          <w:rFonts w:ascii="Arial" w:hAnsi="Arial" w:cs="Arial"/>
          <w:iCs/>
          <w:color w:val="auto"/>
          <w:sz w:val="20"/>
          <w:szCs w:val="20"/>
        </w:rPr>
        <w:t>:</w:t>
      </w:r>
      <w:r w:rsidRPr="00E505BB">
        <w:rPr>
          <w:rFonts w:ascii="Arial" w:hAnsi="Arial" w:cs="Arial"/>
          <w:iCs/>
          <w:color w:val="auto"/>
          <w:sz w:val="20"/>
          <w:szCs w:val="20"/>
        </w:rPr>
        <w:t xml:space="preserve"> </w:t>
      </w:r>
      <w:r w:rsidR="00BC3F3D" w:rsidRPr="00E505BB">
        <w:rPr>
          <w:rFonts w:ascii="Arial" w:hAnsi="Arial" w:cs="Arial"/>
          <w:iCs/>
          <w:color w:val="auto"/>
          <w:sz w:val="20"/>
          <w:szCs w:val="20"/>
        </w:rPr>
        <w:t>Rua João Franklin Cordeiro, nº 81, bairro Ayrton Maciel, Belo Jardim/PE, CEP: 55154-055</w:t>
      </w:r>
      <w:r w:rsidR="00C576EE" w:rsidRPr="00E505BB">
        <w:rPr>
          <w:rFonts w:ascii="Arial" w:hAnsi="Arial" w:cs="Arial"/>
          <w:iCs/>
          <w:color w:val="auto"/>
          <w:sz w:val="20"/>
          <w:szCs w:val="20"/>
        </w:rPr>
        <w:t>, em dias com expediente, de segunda-feira a sexta-feira, das 0</w:t>
      </w:r>
      <w:r w:rsidR="00DD68C0" w:rsidRPr="00E505BB">
        <w:rPr>
          <w:rFonts w:ascii="Arial" w:hAnsi="Arial" w:cs="Arial"/>
          <w:iCs/>
          <w:color w:val="auto"/>
          <w:sz w:val="20"/>
          <w:szCs w:val="20"/>
        </w:rPr>
        <w:t>8</w:t>
      </w:r>
      <w:r w:rsidR="00C576EE" w:rsidRPr="00E505BB">
        <w:rPr>
          <w:rFonts w:ascii="Arial" w:hAnsi="Arial" w:cs="Arial"/>
          <w:iCs/>
          <w:color w:val="auto"/>
          <w:sz w:val="20"/>
          <w:szCs w:val="20"/>
        </w:rPr>
        <w:t>:</w:t>
      </w:r>
      <w:r w:rsidR="00DD68C0" w:rsidRPr="00E505BB">
        <w:rPr>
          <w:rFonts w:ascii="Arial" w:hAnsi="Arial" w:cs="Arial"/>
          <w:iCs/>
          <w:color w:val="auto"/>
          <w:sz w:val="20"/>
          <w:szCs w:val="20"/>
        </w:rPr>
        <w:t>0</w:t>
      </w:r>
      <w:r w:rsidR="00C576EE" w:rsidRPr="00E505BB">
        <w:rPr>
          <w:rFonts w:ascii="Arial" w:hAnsi="Arial" w:cs="Arial"/>
          <w:iCs/>
          <w:color w:val="auto"/>
          <w:sz w:val="20"/>
          <w:szCs w:val="20"/>
        </w:rPr>
        <w:t>0 hora</w:t>
      </w:r>
      <w:r w:rsidR="00DD68C0" w:rsidRPr="00E505BB">
        <w:rPr>
          <w:rFonts w:ascii="Arial" w:hAnsi="Arial" w:cs="Arial"/>
          <w:iCs/>
          <w:color w:val="auto"/>
          <w:sz w:val="20"/>
          <w:szCs w:val="20"/>
        </w:rPr>
        <w:t>s</w:t>
      </w:r>
      <w:r w:rsidR="00C576EE" w:rsidRPr="00E505BB">
        <w:rPr>
          <w:rFonts w:ascii="Arial" w:hAnsi="Arial" w:cs="Arial"/>
          <w:iCs/>
          <w:color w:val="auto"/>
          <w:sz w:val="20"/>
          <w:szCs w:val="20"/>
        </w:rPr>
        <w:t xml:space="preserve"> às 13:</w:t>
      </w:r>
      <w:r w:rsidR="00DD68C0" w:rsidRPr="00E505BB">
        <w:rPr>
          <w:rFonts w:ascii="Arial" w:hAnsi="Arial" w:cs="Arial"/>
          <w:iCs/>
          <w:color w:val="auto"/>
          <w:sz w:val="20"/>
          <w:szCs w:val="20"/>
        </w:rPr>
        <w:t>30 horas</w:t>
      </w:r>
      <w:r w:rsidR="00C576EE" w:rsidRPr="00E505BB">
        <w:rPr>
          <w:rFonts w:ascii="Arial" w:eastAsia="Arial" w:hAnsi="Arial" w:cs="Arial"/>
          <w:iCs/>
          <w:color w:val="auto"/>
          <w:sz w:val="20"/>
          <w:szCs w:val="20"/>
        </w:rPr>
        <w:t>.</w:t>
      </w:r>
    </w:p>
    <w:p w14:paraId="11B0809D" w14:textId="16A3A3A3" w:rsidR="00353FF0" w:rsidRPr="00E505BB" w:rsidRDefault="00353FF0" w:rsidP="00353FF0">
      <w:pPr>
        <w:numPr>
          <w:ilvl w:val="1"/>
          <w:numId w:val="3"/>
        </w:numPr>
        <w:tabs>
          <w:tab w:val="left" w:pos="993"/>
        </w:tabs>
        <w:spacing w:before="119" w:after="0" w:line="240" w:lineRule="auto"/>
        <w:ind w:left="993" w:right="-30"/>
        <w:jc w:val="both"/>
        <w:rPr>
          <w:rFonts w:ascii="Arial" w:eastAsia="Arial" w:hAnsi="Arial" w:cs="Arial"/>
          <w:iCs/>
          <w:color w:val="auto"/>
          <w:sz w:val="18"/>
          <w:szCs w:val="18"/>
        </w:rPr>
      </w:pPr>
      <w:r w:rsidRPr="00E505BB">
        <w:rPr>
          <w:rFonts w:ascii="Arial" w:hAnsi="Arial" w:cs="Arial"/>
          <w:iCs/>
          <w:color w:val="auto"/>
          <w:sz w:val="20"/>
          <w:szCs w:val="20"/>
        </w:rPr>
        <w:t xml:space="preserve">No caso de produtos perecíveis, o prazo de validade na data da entrega não poderá ser inferior a </w:t>
      </w:r>
      <w:r w:rsidR="00C576EE" w:rsidRPr="00E505BB">
        <w:rPr>
          <w:rFonts w:ascii="Arial" w:hAnsi="Arial" w:cs="Arial"/>
          <w:iCs/>
          <w:color w:val="auto"/>
          <w:sz w:val="20"/>
          <w:szCs w:val="20"/>
        </w:rPr>
        <w:t>metade</w:t>
      </w:r>
      <w:r w:rsidRPr="00E505BB">
        <w:rPr>
          <w:rFonts w:ascii="Arial" w:hAnsi="Arial" w:cs="Arial"/>
          <w:iCs/>
          <w:color w:val="auto"/>
          <w:sz w:val="20"/>
          <w:szCs w:val="20"/>
        </w:rPr>
        <w:t xml:space="preserve"> do prazo total recomendado pelo fabricante</w:t>
      </w:r>
      <w:r w:rsidR="00C576EE" w:rsidRPr="00E505BB">
        <w:rPr>
          <w:rFonts w:ascii="Arial" w:hAnsi="Arial" w:cs="Arial"/>
          <w:iCs/>
          <w:color w:val="auto"/>
          <w:sz w:val="20"/>
          <w:szCs w:val="20"/>
        </w:rPr>
        <w:t>.</w:t>
      </w:r>
    </w:p>
    <w:p w14:paraId="6A180837" w14:textId="77777777" w:rsidR="00C576EE" w:rsidRPr="00E505BB" w:rsidRDefault="00C576EE" w:rsidP="008C3C34">
      <w:pPr>
        <w:pStyle w:val="Nvel1-SemNumPreto"/>
        <w:rPr>
          <w:iCs/>
          <w:strike w:val="0"/>
          <w:color w:val="auto"/>
        </w:rPr>
      </w:pPr>
      <w:r w:rsidRPr="00E505BB">
        <w:rPr>
          <w:iCs/>
          <w:strike w:val="0"/>
          <w:color w:val="auto"/>
        </w:rPr>
        <w:t>Garantia, manutenção e assistência técnica</w:t>
      </w:r>
    </w:p>
    <w:p w14:paraId="37000404" w14:textId="77777777" w:rsidR="00C576EE" w:rsidRPr="00E505BB" w:rsidRDefault="00C576EE" w:rsidP="00C576EE">
      <w:pPr>
        <w:pStyle w:val="Nvel2-Red"/>
        <w:numPr>
          <w:ilvl w:val="1"/>
          <w:numId w:val="3"/>
        </w:numPr>
        <w:ind w:left="993"/>
        <w:rPr>
          <w:i w:val="0"/>
          <w:color w:val="auto"/>
        </w:rPr>
      </w:pPr>
      <w:r w:rsidRPr="00E505BB">
        <w:rPr>
          <w:i w:val="0"/>
          <w:color w:val="auto"/>
        </w:rPr>
        <w:t>O prazo de garantia é aquele estabelecido na Lei nº 8.078, de 11 de setembro de 1990 (Código de Defesa do Consumidor)</w:t>
      </w:r>
    </w:p>
    <w:p w14:paraId="1E91B31C" w14:textId="61F20DF7" w:rsidR="00DF2CD2" w:rsidRPr="00E505BB"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18"/>
          <w:szCs w:val="18"/>
        </w:rPr>
      </w:pPr>
      <w:r w:rsidRPr="00E505BB">
        <w:rPr>
          <w:rFonts w:ascii="Arial" w:hAnsi="Arial" w:cs="Arial"/>
          <w:b/>
          <w:bCs/>
          <w:iCs/>
          <w:color w:val="auto"/>
          <w:sz w:val="20"/>
          <w:szCs w:val="20"/>
        </w:rPr>
        <w:t>MODELO DE GESTÃO DO CONTRATO</w:t>
      </w:r>
    </w:p>
    <w:p w14:paraId="09E0E146" w14:textId="3EA6C879" w:rsidR="00C576EE" w:rsidRPr="00E505BB" w:rsidRDefault="00C576EE" w:rsidP="00C576EE">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E505BB" w:rsidRDefault="00C576EE" w:rsidP="00C576EE">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E505BB" w:rsidRDefault="00C576EE" w:rsidP="00C576EE">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lastRenderedPageBreak/>
        <w:t>As comunicações entre o órgão ou entidade e a contratada devem ser realizadas por escrito sempre que o ato exigir tal formalidade, admitindo-se o uso de mensagem eletrônica para esse fim.</w:t>
      </w:r>
    </w:p>
    <w:p w14:paraId="25808D76" w14:textId="77777777" w:rsidR="00C576EE" w:rsidRPr="00E505BB" w:rsidRDefault="00C576EE" w:rsidP="00C576EE">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O órgão ou entidade poderá convocar representante da empresa para adoção de providências que devam ser cumpridas de imediato.</w:t>
      </w:r>
    </w:p>
    <w:p w14:paraId="4FBFB963" w14:textId="77777777" w:rsidR="00C576EE" w:rsidRPr="00E505BB" w:rsidRDefault="00C576EE" w:rsidP="00C576EE">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 xml:space="preserve"> Após a assinatura do contrato ou instrumento equivalente</w:t>
      </w:r>
      <w:r w:rsidRPr="00E505BB">
        <w:rPr>
          <w:rFonts w:ascii="Arial" w:hAnsi="Arial" w:cs="Arial"/>
          <w:iCs/>
          <w:strike/>
          <w:color w:val="auto"/>
          <w:sz w:val="20"/>
          <w:szCs w:val="20"/>
        </w:rPr>
        <w:t>,</w:t>
      </w:r>
      <w:r w:rsidRPr="00E505BB">
        <w:rPr>
          <w:rFonts w:ascii="Arial" w:hAnsi="Arial" w:cs="Arial"/>
          <w:iCs/>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E505BB" w:rsidRDefault="00C576EE" w:rsidP="008C3C34">
      <w:pPr>
        <w:pStyle w:val="Nivel2"/>
        <w:numPr>
          <w:ilvl w:val="0"/>
          <w:numId w:val="0"/>
        </w:numPr>
        <w:rPr>
          <w:rFonts w:ascii="Arial" w:hAnsi="Arial" w:cs="Arial"/>
          <w:b/>
          <w:bCs/>
          <w:iCs/>
          <w:color w:val="auto"/>
          <w:sz w:val="20"/>
          <w:szCs w:val="20"/>
        </w:rPr>
      </w:pPr>
      <w:r w:rsidRPr="00E505BB">
        <w:rPr>
          <w:rFonts w:ascii="Arial" w:hAnsi="Arial" w:cs="Arial"/>
          <w:b/>
          <w:bCs/>
          <w:iCs/>
          <w:color w:val="auto"/>
          <w:sz w:val="20"/>
          <w:szCs w:val="20"/>
        </w:rPr>
        <w:t>Fiscalização</w:t>
      </w:r>
      <w:r w:rsidR="002C648A" w:rsidRPr="00E505BB">
        <w:rPr>
          <w:rFonts w:ascii="Arial" w:hAnsi="Arial" w:cs="Arial"/>
          <w:b/>
          <w:bCs/>
          <w:iCs/>
          <w:color w:val="auto"/>
          <w:sz w:val="20"/>
          <w:szCs w:val="20"/>
        </w:rPr>
        <w:t xml:space="preserve"> </w:t>
      </w:r>
    </w:p>
    <w:p w14:paraId="43E95B20" w14:textId="77777777" w:rsidR="00C576EE" w:rsidRPr="00E505BB" w:rsidRDefault="00C576EE" w:rsidP="00C576EE">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A execução do contrato deverá ser acompanhada e fiscalizada pelo(s) fiscal(is) do contrato, ou pelos respectivos substitutos (</w:t>
      </w:r>
      <w:hyperlink r:id="rId10" w:anchor="art117">
        <w:r w:rsidRPr="00E505BB">
          <w:rPr>
            <w:rStyle w:val="Hyperlink"/>
            <w:rFonts w:ascii="Arial" w:hAnsi="Arial" w:cs="Arial"/>
            <w:iCs/>
            <w:color w:val="auto"/>
            <w:sz w:val="20"/>
            <w:szCs w:val="20"/>
          </w:rPr>
          <w:t>Lei nº 14.133, de 2021, art. 117, caput</w:t>
        </w:r>
      </w:hyperlink>
      <w:r w:rsidRPr="00E505BB">
        <w:rPr>
          <w:rFonts w:ascii="Arial" w:hAnsi="Arial" w:cs="Arial"/>
          <w:iCs/>
          <w:color w:val="auto"/>
          <w:sz w:val="20"/>
          <w:szCs w:val="20"/>
        </w:rPr>
        <w:t>).</w:t>
      </w:r>
    </w:p>
    <w:p w14:paraId="6A59A5A0" w14:textId="3D7863ED" w:rsidR="00C576EE" w:rsidRPr="00E505BB" w:rsidRDefault="1659E023" w:rsidP="008C3C34">
      <w:pPr>
        <w:pStyle w:val="Nvel1-SemNumPreto"/>
        <w:rPr>
          <w:iCs/>
          <w:strike w:val="0"/>
          <w:color w:val="auto"/>
        </w:rPr>
      </w:pPr>
      <w:r w:rsidRPr="00E505BB">
        <w:rPr>
          <w:iCs/>
          <w:strike w:val="0"/>
          <w:color w:val="auto"/>
        </w:rPr>
        <w:t>Fiscalização Técnica</w:t>
      </w:r>
    </w:p>
    <w:p w14:paraId="0C33E483" w14:textId="07232886" w:rsidR="00C576EE" w:rsidRPr="00E505BB" w:rsidRDefault="00C576EE" w:rsidP="00C576EE">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E505BB">
        <w:rPr>
          <w:rFonts w:ascii="Arial" w:hAnsi="Arial" w:cs="Arial"/>
          <w:iCs/>
          <w:color w:val="auto"/>
          <w:sz w:val="20"/>
          <w:szCs w:val="20"/>
        </w:rPr>
        <w:t>Decreto Municipal nº 5, de 2023</w:t>
      </w:r>
      <w:r w:rsidRPr="00E505BB">
        <w:rPr>
          <w:rFonts w:ascii="Arial" w:hAnsi="Arial" w:cs="Arial"/>
          <w:iCs/>
          <w:color w:val="auto"/>
          <w:sz w:val="20"/>
          <w:szCs w:val="20"/>
        </w:rPr>
        <w:t>, art. 22, VI);</w:t>
      </w:r>
    </w:p>
    <w:p w14:paraId="3DD232F5" w14:textId="07317705" w:rsidR="00C576EE" w:rsidRPr="00E505BB" w:rsidRDefault="00C576EE" w:rsidP="00C576EE">
      <w:pPr>
        <w:pStyle w:val="Nivel3"/>
        <w:numPr>
          <w:ilvl w:val="2"/>
          <w:numId w:val="3"/>
        </w:numPr>
        <w:tabs>
          <w:tab w:val="clear" w:pos="2160"/>
        </w:tabs>
        <w:ind w:left="993"/>
        <w:rPr>
          <w:rFonts w:ascii="Arial" w:hAnsi="Arial"/>
          <w:iCs/>
          <w:color w:val="auto"/>
          <w:sz w:val="20"/>
          <w:szCs w:val="20"/>
        </w:rPr>
      </w:pPr>
      <w:r w:rsidRPr="00E505BB">
        <w:rPr>
          <w:rFonts w:ascii="Arial" w:hAnsi="Arial"/>
          <w:iCs/>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E505BB">
          <w:rPr>
            <w:rStyle w:val="Hyperlink"/>
            <w:rFonts w:ascii="Arial" w:hAnsi="Arial"/>
            <w:iCs/>
            <w:color w:val="auto"/>
            <w:sz w:val="20"/>
            <w:szCs w:val="20"/>
          </w:rPr>
          <w:t>Lei nº 14.133, de 2021, art. 117, §1º</w:t>
        </w:r>
      </w:hyperlink>
      <w:r w:rsidRPr="00E505BB">
        <w:rPr>
          <w:rFonts w:ascii="Arial" w:hAnsi="Arial"/>
          <w:iCs/>
          <w:color w:val="auto"/>
          <w:sz w:val="20"/>
          <w:szCs w:val="20"/>
        </w:rPr>
        <w:t xml:space="preserve">, e </w:t>
      </w:r>
      <w:hyperlink r:id="rId12">
        <w:r w:rsidR="00FB6498" w:rsidRPr="00E505BB">
          <w:rPr>
            <w:rStyle w:val="Hyperlink"/>
            <w:rFonts w:ascii="Arial" w:hAnsi="Arial"/>
            <w:iCs/>
            <w:color w:val="auto"/>
            <w:sz w:val="20"/>
            <w:szCs w:val="20"/>
          </w:rPr>
          <w:t>Decreto Municipal nº 5, de 2023</w:t>
        </w:r>
        <w:r w:rsidRPr="00E505BB">
          <w:rPr>
            <w:rStyle w:val="Hyperlink"/>
            <w:rFonts w:ascii="Arial" w:hAnsi="Arial"/>
            <w:iCs/>
            <w:color w:val="auto"/>
            <w:sz w:val="20"/>
            <w:szCs w:val="20"/>
          </w:rPr>
          <w:t>, art. 22, II);</w:t>
        </w:r>
      </w:hyperlink>
    </w:p>
    <w:p w14:paraId="43F9B1C7" w14:textId="5B2005F1" w:rsidR="00C576EE" w:rsidRPr="00E505BB" w:rsidRDefault="00C576EE" w:rsidP="00C576EE">
      <w:pPr>
        <w:pStyle w:val="Nivel3"/>
        <w:numPr>
          <w:ilvl w:val="2"/>
          <w:numId w:val="3"/>
        </w:numPr>
        <w:tabs>
          <w:tab w:val="clear" w:pos="2160"/>
        </w:tabs>
        <w:ind w:left="993"/>
        <w:rPr>
          <w:rFonts w:ascii="Arial" w:hAnsi="Arial"/>
          <w:iCs/>
          <w:color w:val="auto"/>
          <w:sz w:val="20"/>
          <w:szCs w:val="20"/>
        </w:rPr>
      </w:pPr>
      <w:r w:rsidRPr="00E505BB">
        <w:rPr>
          <w:rFonts w:ascii="Arial" w:hAnsi="Arial"/>
          <w:iCs/>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E505BB">
          <w:rPr>
            <w:rStyle w:val="Hyperlink"/>
            <w:rFonts w:ascii="Arial" w:hAnsi="Arial"/>
            <w:iCs/>
            <w:color w:val="auto"/>
            <w:sz w:val="20"/>
            <w:szCs w:val="20"/>
          </w:rPr>
          <w:t>Decreto Municipal nº 5, de 2023</w:t>
        </w:r>
        <w:r w:rsidRPr="00E505BB">
          <w:rPr>
            <w:rStyle w:val="Hyperlink"/>
            <w:rFonts w:ascii="Arial" w:hAnsi="Arial"/>
            <w:iCs/>
            <w:color w:val="auto"/>
            <w:sz w:val="20"/>
            <w:szCs w:val="20"/>
          </w:rPr>
          <w:t>, art. 22, III</w:t>
        </w:r>
      </w:hyperlink>
      <w:r w:rsidRPr="00E505BB">
        <w:rPr>
          <w:rFonts w:ascii="Arial" w:hAnsi="Arial"/>
          <w:iCs/>
          <w:color w:val="auto"/>
          <w:sz w:val="20"/>
          <w:szCs w:val="20"/>
        </w:rPr>
        <w:t xml:space="preserve">); </w:t>
      </w:r>
    </w:p>
    <w:p w14:paraId="5D25F1CA" w14:textId="05307F6E" w:rsidR="00C576EE" w:rsidRPr="00E505BB" w:rsidRDefault="00C576EE" w:rsidP="00C576EE">
      <w:pPr>
        <w:pStyle w:val="Nivel3"/>
        <w:numPr>
          <w:ilvl w:val="2"/>
          <w:numId w:val="3"/>
        </w:numPr>
        <w:tabs>
          <w:tab w:val="clear" w:pos="2160"/>
        </w:tabs>
        <w:ind w:left="993"/>
        <w:rPr>
          <w:rFonts w:ascii="Arial" w:hAnsi="Arial"/>
          <w:iCs/>
          <w:color w:val="auto"/>
          <w:sz w:val="20"/>
          <w:szCs w:val="20"/>
        </w:rPr>
      </w:pPr>
      <w:r w:rsidRPr="00E505BB">
        <w:rPr>
          <w:rFonts w:ascii="Arial" w:hAnsi="Arial"/>
          <w:iCs/>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E505BB">
          <w:rPr>
            <w:rStyle w:val="Hyperlink"/>
            <w:rFonts w:ascii="Arial" w:hAnsi="Arial"/>
            <w:iCs/>
            <w:color w:val="auto"/>
            <w:sz w:val="20"/>
            <w:szCs w:val="20"/>
          </w:rPr>
          <w:t>Decreto Municipal nº 5, de 2023</w:t>
        </w:r>
        <w:r w:rsidRPr="00E505BB">
          <w:rPr>
            <w:rStyle w:val="Hyperlink"/>
            <w:rFonts w:ascii="Arial" w:hAnsi="Arial"/>
            <w:iCs/>
            <w:color w:val="auto"/>
            <w:sz w:val="20"/>
            <w:szCs w:val="20"/>
          </w:rPr>
          <w:t>, art. 22, IV</w:t>
        </w:r>
      </w:hyperlink>
      <w:r w:rsidRPr="00E505BB">
        <w:rPr>
          <w:rFonts w:ascii="Arial" w:hAnsi="Arial"/>
          <w:iCs/>
          <w:color w:val="auto"/>
          <w:sz w:val="20"/>
          <w:szCs w:val="20"/>
        </w:rPr>
        <w:t>).</w:t>
      </w:r>
    </w:p>
    <w:p w14:paraId="13B9ABB3" w14:textId="56EC1AA2" w:rsidR="00C576EE" w:rsidRPr="00E505BB" w:rsidRDefault="00C576EE" w:rsidP="00C576EE">
      <w:pPr>
        <w:pStyle w:val="Nivel3"/>
        <w:numPr>
          <w:ilvl w:val="2"/>
          <w:numId w:val="3"/>
        </w:numPr>
        <w:tabs>
          <w:tab w:val="clear" w:pos="2160"/>
        </w:tabs>
        <w:ind w:left="993"/>
        <w:rPr>
          <w:rFonts w:ascii="Arial" w:hAnsi="Arial"/>
          <w:iCs/>
          <w:color w:val="auto"/>
          <w:sz w:val="20"/>
          <w:szCs w:val="20"/>
        </w:rPr>
      </w:pPr>
      <w:r w:rsidRPr="00E505BB">
        <w:rPr>
          <w:rFonts w:ascii="Arial" w:hAnsi="Arial"/>
          <w:iCs/>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E505BB">
          <w:rPr>
            <w:rStyle w:val="Hyperlink"/>
            <w:rFonts w:ascii="Arial" w:hAnsi="Arial"/>
            <w:iCs/>
            <w:color w:val="auto"/>
            <w:sz w:val="20"/>
            <w:szCs w:val="20"/>
          </w:rPr>
          <w:t>Decreto Municipal nº 5, de 2023</w:t>
        </w:r>
        <w:r w:rsidRPr="00E505BB">
          <w:rPr>
            <w:rStyle w:val="Hyperlink"/>
            <w:rFonts w:ascii="Arial" w:hAnsi="Arial"/>
            <w:iCs/>
            <w:color w:val="auto"/>
            <w:sz w:val="20"/>
            <w:szCs w:val="20"/>
          </w:rPr>
          <w:t>, art. 22, V</w:t>
        </w:r>
      </w:hyperlink>
      <w:r w:rsidRPr="00E505BB">
        <w:rPr>
          <w:rFonts w:ascii="Arial" w:hAnsi="Arial"/>
          <w:iCs/>
          <w:color w:val="auto"/>
          <w:sz w:val="20"/>
          <w:szCs w:val="20"/>
        </w:rPr>
        <w:t>).</w:t>
      </w:r>
    </w:p>
    <w:p w14:paraId="54FCB948" w14:textId="54C404E8" w:rsidR="00C576EE" w:rsidRPr="00E505BB" w:rsidRDefault="00C576EE" w:rsidP="00C576EE">
      <w:pPr>
        <w:pStyle w:val="Nivel3"/>
        <w:numPr>
          <w:ilvl w:val="2"/>
          <w:numId w:val="3"/>
        </w:numPr>
        <w:tabs>
          <w:tab w:val="clear" w:pos="2160"/>
        </w:tabs>
        <w:ind w:left="993"/>
        <w:rPr>
          <w:rFonts w:ascii="Arial" w:hAnsi="Arial"/>
          <w:iCs/>
          <w:color w:val="auto"/>
          <w:sz w:val="20"/>
          <w:szCs w:val="20"/>
        </w:rPr>
      </w:pPr>
      <w:r w:rsidRPr="00E505BB">
        <w:rPr>
          <w:rFonts w:ascii="Arial" w:hAnsi="Arial"/>
          <w:iCs/>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E505BB">
          <w:rPr>
            <w:rStyle w:val="Hyperlink"/>
            <w:rFonts w:ascii="Arial" w:hAnsi="Arial"/>
            <w:iCs/>
            <w:color w:val="auto"/>
            <w:sz w:val="20"/>
            <w:szCs w:val="20"/>
          </w:rPr>
          <w:t>(</w:t>
        </w:r>
        <w:r w:rsidR="00FB6498" w:rsidRPr="00E505BB">
          <w:rPr>
            <w:rStyle w:val="Hyperlink"/>
            <w:rFonts w:ascii="Arial" w:hAnsi="Arial"/>
            <w:iCs/>
            <w:color w:val="auto"/>
            <w:sz w:val="20"/>
            <w:szCs w:val="20"/>
          </w:rPr>
          <w:t>Decreto Municipal nº 5, de 2023</w:t>
        </w:r>
        <w:r w:rsidRPr="00E505BB">
          <w:rPr>
            <w:rStyle w:val="Hyperlink"/>
            <w:rFonts w:ascii="Arial" w:hAnsi="Arial"/>
            <w:iCs/>
            <w:color w:val="auto"/>
            <w:sz w:val="20"/>
            <w:szCs w:val="20"/>
          </w:rPr>
          <w:t>, art. 22, VII</w:t>
        </w:r>
      </w:hyperlink>
      <w:r w:rsidRPr="00E505BB">
        <w:rPr>
          <w:rFonts w:ascii="Arial" w:hAnsi="Arial"/>
          <w:iCs/>
          <w:color w:val="auto"/>
          <w:sz w:val="20"/>
          <w:szCs w:val="20"/>
        </w:rPr>
        <w:t>).</w:t>
      </w:r>
    </w:p>
    <w:p w14:paraId="7E5CF564" w14:textId="77777777" w:rsidR="00C576EE" w:rsidRPr="00E505BB" w:rsidRDefault="1659E023" w:rsidP="008C3C34">
      <w:pPr>
        <w:pStyle w:val="Nvel1-SemNumPreto"/>
        <w:rPr>
          <w:iCs/>
          <w:strike w:val="0"/>
          <w:color w:val="auto"/>
        </w:rPr>
      </w:pPr>
      <w:r w:rsidRPr="00E505BB">
        <w:rPr>
          <w:iCs/>
          <w:strike w:val="0"/>
          <w:color w:val="auto"/>
        </w:rPr>
        <w:t>Fiscalização Administrativa</w:t>
      </w:r>
    </w:p>
    <w:p w14:paraId="4F3EEF4B" w14:textId="51E5D04E" w:rsidR="00C576EE" w:rsidRPr="00E505BB" w:rsidRDefault="00C576EE" w:rsidP="00C576EE">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E505BB">
        <w:rPr>
          <w:rFonts w:ascii="Arial" w:hAnsi="Arial" w:cs="Arial"/>
          <w:iCs/>
          <w:color w:val="auto"/>
          <w:sz w:val="20"/>
          <w:szCs w:val="20"/>
        </w:rPr>
        <w:t>Decreto Municipal nº 5, de 2023</w:t>
      </w:r>
      <w:r w:rsidRPr="00E505BB">
        <w:rPr>
          <w:rFonts w:ascii="Arial" w:hAnsi="Arial" w:cs="Arial"/>
          <w:iCs/>
          <w:color w:val="auto"/>
          <w:sz w:val="20"/>
          <w:szCs w:val="20"/>
        </w:rPr>
        <w:t>).</w:t>
      </w:r>
    </w:p>
    <w:p w14:paraId="3C6EF4BA" w14:textId="42EF5A30" w:rsidR="00C576EE" w:rsidRPr="00E505BB" w:rsidRDefault="00C576EE" w:rsidP="00C576EE">
      <w:pPr>
        <w:pStyle w:val="Nivel3"/>
        <w:numPr>
          <w:ilvl w:val="2"/>
          <w:numId w:val="3"/>
        </w:numPr>
        <w:tabs>
          <w:tab w:val="clear" w:pos="2160"/>
        </w:tabs>
        <w:ind w:left="993"/>
        <w:rPr>
          <w:rFonts w:ascii="Arial" w:hAnsi="Arial"/>
          <w:iCs/>
          <w:color w:val="auto"/>
          <w:sz w:val="20"/>
          <w:szCs w:val="20"/>
        </w:rPr>
      </w:pPr>
      <w:r w:rsidRPr="00E505BB">
        <w:rPr>
          <w:rFonts w:ascii="Arial" w:hAnsi="Arial"/>
          <w:iCs/>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E505BB">
        <w:rPr>
          <w:rFonts w:ascii="Arial" w:hAnsi="Arial"/>
          <w:iCs/>
          <w:color w:val="auto"/>
          <w:sz w:val="20"/>
          <w:szCs w:val="20"/>
        </w:rPr>
        <w:t>Decreto Municipal nº 5, de 2023</w:t>
      </w:r>
      <w:r w:rsidRPr="00E505BB">
        <w:rPr>
          <w:rFonts w:ascii="Arial" w:hAnsi="Arial"/>
          <w:iCs/>
          <w:color w:val="auto"/>
          <w:sz w:val="20"/>
          <w:szCs w:val="20"/>
        </w:rPr>
        <w:t>, art. 23, IV).</w:t>
      </w:r>
    </w:p>
    <w:p w14:paraId="785A0DFA" w14:textId="77777777" w:rsidR="00C576EE" w:rsidRPr="00E505BB" w:rsidRDefault="1659E023" w:rsidP="1659E023">
      <w:pPr>
        <w:pStyle w:val="Nvel1-SemNumPreto"/>
        <w:rPr>
          <w:iCs/>
          <w:strike w:val="0"/>
          <w:color w:val="auto"/>
        </w:rPr>
      </w:pPr>
      <w:r w:rsidRPr="00E505BB">
        <w:rPr>
          <w:iCs/>
          <w:strike w:val="0"/>
          <w:color w:val="auto"/>
        </w:rPr>
        <w:lastRenderedPageBreak/>
        <w:t>Gestor do Contrato</w:t>
      </w:r>
    </w:p>
    <w:p w14:paraId="31D72097" w14:textId="10A78700" w:rsidR="00C576EE" w:rsidRPr="00E505BB" w:rsidRDefault="00C576EE" w:rsidP="00C576EE">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E505BB">
        <w:rPr>
          <w:rFonts w:ascii="Arial" w:hAnsi="Arial" w:cs="Arial"/>
          <w:iCs/>
          <w:color w:val="auto"/>
          <w:sz w:val="20"/>
          <w:szCs w:val="20"/>
        </w:rPr>
        <w:t>Decreto Municipal nº 5, de 2023</w:t>
      </w:r>
      <w:r w:rsidRPr="00E505BB">
        <w:rPr>
          <w:rFonts w:ascii="Arial" w:hAnsi="Arial" w:cs="Arial"/>
          <w:iCs/>
          <w:color w:val="auto"/>
          <w:sz w:val="20"/>
          <w:szCs w:val="20"/>
        </w:rPr>
        <w:t>, art. 21, IV).</w:t>
      </w:r>
    </w:p>
    <w:p w14:paraId="250A0292" w14:textId="4E902853" w:rsidR="00C576EE" w:rsidRPr="00E505BB" w:rsidRDefault="00C576EE" w:rsidP="00C576EE">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E505BB">
        <w:rPr>
          <w:rFonts w:ascii="Arial" w:hAnsi="Arial" w:cs="Arial"/>
          <w:iCs/>
          <w:color w:val="auto"/>
          <w:sz w:val="20"/>
          <w:szCs w:val="20"/>
        </w:rPr>
        <w:t>Decreto Municipal nº 5, de 2023</w:t>
      </w:r>
      <w:r w:rsidRPr="00E505BB">
        <w:rPr>
          <w:rFonts w:ascii="Arial" w:hAnsi="Arial" w:cs="Arial"/>
          <w:iCs/>
          <w:color w:val="auto"/>
          <w:sz w:val="20"/>
          <w:szCs w:val="20"/>
        </w:rPr>
        <w:t xml:space="preserve">, art. 21, II). </w:t>
      </w:r>
    </w:p>
    <w:p w14:paraId="0C1159FB" w14:textId="2AD59917" w:rsidR="00C576EE" w:rsidRPr="00E505BB" w:rsidRDefault="00C576EE" w:rsidP="00C576EE">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E505BB">
        <w:rPr>
          <w:rFonts w:ascii="Arial" w:hAnsi="Arial" w:cs="Arial"/>
          <w:iCs/>
          <w:color w:val="auto"/>
          <w:sz w:val="20"/>
          <w:szCs w:val="20"/>
        </w:rPr>
        <w:t>Decreto Municipal nº 5, de 2023</w:t>
      </w:r>
      <w:r w:rsidRPr="00E505BB">
        <w:rPr>
          <w:rFonts w:ascii="Arial" w:hAnsi="Arial" w:cs="Arial"/>
          <w:iCs/>
          <w:color w:val="auto"/>
          <w:sz w:val="20"/>
          <w:szCs w:val="20"/>
        </w:rPr>
        <w:t xml:space="preserve">, art. 21, III). </w:t>
      </w:r>
    </w:p>
    <w:p w14:paraId="10B5BBD7" w14:textId="54FDB7D4" w:rsidR="00C576EE" w:rsidRPr="00E505BB" w:rsidRDefault="00C576EE" w:rsidP="00C576EE">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E505BB">
        <w:rPr>
          <w:rFonts w:ascii="Arial" w:hAnsi="Arial" w:cs="Arial"/>
          <w:iCs/>
          <w:color w:val="auto"/>
          <w:sz w:val="20"/>
          <w:szCs w:val="20"/>
        </w:rPr>
        <w:t>Decreto Municipal nº 5, de 2023</w:t>
      </w:r>
      <w:r w:rsidRPr="00E505BB">
        <w:rPr>
          <w:rFonts w:ascii="Arial" w:hAnsi="Arial" w:cs="Arial"/>
          <w:iCs/>
          <w:color w:val="auto"/>
          <w:sz w:val="20"/>
          <w:szCs w:val="20"/>
        </w:rPr>
        <w:t xml:space="preserve">, art. 21, VIII). </w:t>
      </w:r>
    </w:p>
    <w:p w14:paraId="26F3EFCA" w14:textId="2ED61058" w:rsidR="00C576EE" w:rsidRPr="00E505BB" w:rsidRDefault="00C576EE" w:rsidP="00C576EE">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E505BB">
        <w:rPr>
          <w:rFonts w:ascii="Arial" w:hAnsi="Arial" w:cs="Arial"/>
          <w:iCs/>
          <w:color w:val="auto"/>
          <w:sz w:val="20"/>
          <w:szCs w:val="20"/>
        </w:rPr>
        <w:t>Decreto Municipal nº 5, de 2023</w:t>
      </w:r>
      <w:r w:rsidRPr="00E505BB">
        <w:rPr>
          <w:rFonts w:ascii="Arial" w:hAnsi="Arial" w:cs="Arial"/>
          <w:iCs/>
          <w:color w:val="auto"/>
          <w:sz w:val="20"/>
          <w:szCs w:val="20"/>
        </w:rPr>
        <w:t xml:space="preserve">, art. 21, X). </w:t>
      </w:r>
    </w:p>
    <w:p w14:paraId="7742D333" w14:textId="0D9AF140" w:rsidR="00C576EE" w:rsidRPr="00E505BB" w:rsidRDefault="00C576EE" w:rsidP="00C576EE">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E505BB">
        <w:rPr>
          <w:rFonts w:ascii="Arial" w:hAnsi="Arial" w:cs="Arial"/>
          <w:iCs/>
          <w:color w:val="auto"/>
          <w:sz w:val="20"/>
          <w:szCs w:val="20"/>
        </w:rPr>
        <w:t>Decreto Municipal nº 5, de 2023</w:t>
      </w:r>
      <w:r w:rsidRPr="00E505BB">
        <w:rPr>
          <w:rFonts w:ascii="Arial" w:hAnsi="Arial" w:cs="Arial"/>
          <w:iCs/>
          <w:color w:val="auto"/>
          <w:sz w:val="20"/>
          <w:szCs w:val="20"/>
        </w:rPr>
        <w:t xml:space="preserve">, art. 21, VI). </w:t>
      </w:r>
    </w:p>
    <w:p w14:paraId="47325321" w14:textId="15F8F24F" w:rsidR="00DF2CD2" w:rsidRPr="00E505BB"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iCs/>
          <w:color w:val="auto"/>
          <w:sz w:val="18"/>
          <w:szCs w:val="18"/>
        </w:rPr>
      </w:pPr>
      <w:r w:rsidRPr="00E505BB">
        <w:rPr>
          <w:rFonts w:ascii="Arial" w:hAnsi="Arial" w:cs="Arial"/>
          <w:iCs/>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E505BB"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20"/>
          <w:szCs w:val="20"/>
        </w:rPr>
      </w:pPr>
      <w:r w:rsidRPr="00E505BB">
        <w:rPr>
          <w:rFonts w:ascii="Arial" w:hAnsi="Arial" w:cs="Arial"/>
          <w:b/>
          <w:bCs/>
          <w:iCs/>
          <w:color w:val="auto"/>
          <w:sz w:val="20"/>
          <w:szCs w:val="20"/>
        </w:rPr>
        <w:t>CRITÉRIOS DE MEDIÇÃO E DE PAGAMENTO</w:t>
      </w:r>
    </w:p>
    <w:p w14:paraId="1FA78B36" w14:textId="77777777" w:rsidR="009B71F9" w:rsidRPr="00E505BB" w:rsidRDefault="1659E023" w:rsidP="008C3C34">
      <w:pPr>
        <w:pStyle w:val="Nvel1-SemNumPreto"/>
        <w:rPr>
          <w:iCs/>
          <w:strike w:val="0"/>
          <w:color w:val="auto"/>
        </w:rPr>
      </w:pPr>
      <w:r w:rsidRPr="00E505BB">
        <w:rPr>
          <w:iCs/>
          <w:strike w:val="0"/>
          <w:color w:val="auto"/>
        </w:rPr>
        <w:t>Recebimento</w:t>
      </w:r>
    </w:p>
    <w:p w14:paraId="79945016" w14:textId="62C67CE2"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 xml:space="preserve">Os </w:t>
      </w:r>
      <w:r w:rsidR="003530E9" w:rsidRPr="00E505BB">
        <w:rPr>
          <w:rFonts w:ascii="Arial" w:hAnsi="Arial" w:cs="Arial"/>
          <w:iCs/>
          <w:color w:val="auto"/>
          <w:sz w:val="20"/>
          <w:szCs w:val="20"/>
          <w:lang w:eastAsia="en-US"/>
        </w:rPr>
        <w:t>itens</w:t>
      </w:r>
      <w:r w:rsidRPr="00E505BB">
        <w:rPr>
          <w:rFonts w:ascii="Arial" w:hAnsi="Arial" w:cs="Arial"/>
          <w:iCs/>
          <w:color w:val="auto"/>
          <w:sz w:val="20"/>
          <w:szCs w:val="20"/>
          <w:lang w:eastAsia="en-US"/>
        </w:rPr>
        <w:t xml:space="preserve"> serão recebidos provisoriamente, de forma sumária, no ato da entrega, juntamente com a </w:t>
      </w:r>
      <w:r w:rsidRPr="00E505BB">
        <w:rPr>
          <w:rFonts w:ascii="Arial" w:eastAsia="Calibri" w:hAnsi="Arial" w:cs="Arial"/>
          <w:iCs/>
          <w:color w:val="auto"/>
          <w:sz w:val="20"/>
          <w:szCs w:val="20"/>
          <w:lang w:eastAsia="en-US"/>
        </w:rPr>
        <w:t>nota</w:t>
      </w:r>
      <w:r w:rsidRPr="00E505BB">
        <w:rPr>
          <w:rFonts w:ascii="Arial" w:hAnsi="Arial" w:cs="Arial"/>
          <w:iCs/>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5483674"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 xml:space="preserve">Os </w:t>
      </w:r>
      <w:r w:rsidR="003530E9" w:rsidRPr="00E505BB">
        <w:rPr>
          <w:rFonts w:ascii="Arial" w:hAnsi="Arial" w:cs="Arial"/>
          <w:iCs/>
          <w:color w:val="auto"/>
          <w:sz w:val="20"/>
          <w:szCs w:val="20"/>
          <w:lang w:eastAsia="en-US"/>
        </w:rPr>
        <w:t>itens</w:t>
      </w:r>
      <w:r w:rsidRPr="00E505BB">
        <w:rPr>
          <w:rFonts w:ascii="Arial" w:hAnsi="Arial" w:cs="Arial"/>
          <w:iCs/>
          <w:color w:val="auto"/>
          <w:sz w:val="20"/>
          <w:szCs w:val="20"/>
          <w:lang w:eastAsia="en-US"/>
        </w:rPr>
        <w:t xml:space="preserve"> poderão ser rejeitados, no todo ou em parte, inclusive antes do recebimento provisório, quando em desacordo com as especificações constantes no Termo de Referência e na proposta, devendo ser substituídos no prazo de </w:t>
      </w:r>
      <w:r w:rsidR="006977E2" w:rsidRPr="00E505BB">
        <w:rPr>
          <w:rFonts w:ascii="Arial" w:hAnsi="Arial" w:cs="Arial"/>
          <w:iCs/>
          <w:color w:val="auto"/>
          <w:sz w:val="20"/>
          <w:szCs w:val="20"/>
          <w:lang w:eastAsia="en-US"/>
        </w:rPr>
        <w:t>2</w:t>
      </w:r>
      <w:r w:rsidRPr="00E505BB">
        <w:rPr>
          <w:rFonts w:ascii="Arial" w:hAnsi="Arial" w:cs="Arial"/>
          <w:iCs/>
          <w:color w:val="auto"/>
          <w:sz w:val="20"/>
          <w:szCs w:val="20"/>
          <w:lang w:eastAsia="en-US"/>
        </w:rPr>
        <w:t xml:space="preserve"> (</w:t>
      </w:r>
      <w:r w:rsidR="006977E2" w:rsidRPr="00E505BB">
        <w:rPr>
          <w:rFonts w:ascii="Arial" w:hAnsi="Arial" w:cs="Arial"/>
          <w:iCs/>
          <w:color w:val="auto"/>
          <w:sz w:val="20"/>
          <w:szCs w:val="20"/>
          <w:lang w:eastAsia="en-US"/>
        </w:rPr>
        <w:t>dois</w:t>
      </w:r>
      <w:r w:rsidRPr="00E505BB">
        <w:rPr>
          <w:rFonts w:ascii="Arial" w:hAnsi="Arial" w:cs="Arial"/>
          <w:iCs/>
          <w:color w:val="auto"/>
          <w:sz w:val="20"/>
          <w:szCs w:val="20"/>
          <w:lang w:eastAsia="en-US"/>
        </w:rPr>
        <w:t>) dias, a contar da notificação da contratada, às suas custas, sem prejuízo da aplicação das penalidades.</w:t>
      </w:r>
    </w:p>
    <w:p w14:paraId="7BDF891E" w14:textId="15EF101E"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 xml:space="preserve">O recebimento definitivo ocorrerá no prazo de </w:t>
      </w:r>
      <w:r w:rsidR="006977E2" w:rsidRPr="00E505BB">
        <w:rPr>
          <w:rFonts w:ascii="Arial" w:hAnsi="Arial" w:cs="Arial"/>
          <w:iCs/>
          <w:color w:val="auto"/>
          <w:sz w:val="20"/>
          <w:szCs w:val="20"/>
          <w:lang w:eastAsia="en-US"/>
        </w:rPr>
        <w:t xml:space="preserve">5 </w:t>
      </w:r>
      <w:r w:rsidRPr="00E505BB">
        <w:rPr>
          <w:rFonts w:ascii="Arial" w:hAnsi="Arial" w:cs="Arial"/>
          <w:iCs/>
          <w:color w:val="auto"/>
          <w:sz w:val="20"/>
          <w:szCs w:val="20"/>
          <w:lang w:eastAsia="en-US"/>
        </w:rPr>
        <w:t>(</w:t>
      </w:r>
      <w:r w:rsidR="006977E2" w:rsidRPr="00E505BB">
        <w:rPr>
          <w:rFonts w:ascii="Arial" w:hAnsi="Arial" w:cs="Arial"/>
          <w:iCs/>
          <w:color w:val="auto"/>
          <w:sz w:val="20"/>
          <w:szCs w:val="20"/>
          <w:lang w:eastAsia="en-US"/>
        </w:rPr>
        <w:t>cinco</w:t>
      </w:r>
      <w:r w:rsidRPr="00E505BB">
        <w:rPr>
          <w:rFonts w:ascii="Arial" w:hAnsi="Arial" w:cs="Arial"/>
          <w:iCs/>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lastRenderedPageBreak/>
        <w:t xml:space="preserve">Para as contratações decorrentes de despesas cujos valores não ultrapassem o limite de que trata o </w:t>
      </w:r>
      <w:hyperlink r:id="rId17" w:anchor="art75">
        <w:r w:rsidRPr="00E505BB">
          <w:rPr>
            <w:rStyle w:val="Hyperlink"/>
            <w:rFonts w:ascii="Arial" w:hAnsi="Arial" w:cs="Arial"/>
            <w:iCs/>
            <w:color w:val="auto"/>
            <w:sz w:val="20"/>
            <w:szCs w:val="20"/>
            <w:lang w:eastAsia="en-US"/>
          </w:rPr>
          <w:t>inciso II do art. 75 da Lei nº 14.133, de 2021</w:t>
        </w:r>
      </w:hyperlink>
      <w:r w:rsidRPr="00E505BB">
        <w:rPr>
          <w:rFonts w:ascii="Arial" w:hAnsi="Arial" w:cs="Arial"/>
          <w:iCs/>
          <w:color w:val="auto"/>
          <w:sz w:val="20"/>
          <w:szCs w:val="20"/>
          <w:lang w:eastAsia="en-US"/>
        </w:rPr>
        <w:t xml:space="preserve">, o prazo máximo para o recebimento definitivo será de até </w:t>
      </w:r>
      <w:r w:rsidR="006977E2" w:rsidRPr="00E505BB">
        <w:rPr>
          <w:rFonts w:ascii="Arial" w:hAnsi="Arial" w:cs="Arial"/>
          <w:iCs/>
          <w:color w:val="auto"/>
          <w:sz w:val="20"/>
          <w:szCs w:val="20"/>
          <w:lang w:eastAsia="en-US"/>
        </w:rPr>
        <w:t>3</w:t>
      </w:r>
      <w:r w:rsidRPr="00E505BB">
        <w:rPr>
          <w:rFonts w:ascii="Arial" w:hAnsi="Arial" w:cs="Arial"/>
          <w:iCs/>
          <w:color w:val="auto"/>
          <w:sz w:val="20"/>
          <w:szCs w:val="20"/>
          <w:lang w:eastAsia="en-US"/>
        </w:rPr>
        <w:t xml:space="preserve"> (</w:t>
      </w:r>
      <w:r w:rsidR="006977E2" w:rsidRPr="00E505BB">
        <w:rPr>
          <w:rFonts w:ascii="Arial" w:hAnsi="Arial" w:cs="Arial"/>
          <w:iCs/>
          <w:color w:val="auto"/>
          <w:sz w:val="20"/>
          <w:szCs w:val="20"/>
          <w:lang w:eastAsia="en-US"/>
        </w:rPr>
        <w:t>três</w:t>
      </w:r>
      <w:r w:rsidRPr="00E505BB">
        <w:rPr>
          <w:rFonts w:ascii="Arial" w:hAnsi="Arial" w:cs="Arial"/>
          <w:iCs/>
          <w:color w:val="auto"/>
          <w:sz w:val="20"/>
          <w:szCs w:val="20"/>
          <w:lang w:eastAsia="en-US"/>
        </w:rPr>
        <w:t>) dias úteis.</w:t>
      </w:r>
    </w:p>
    <w:p w14:paraId="0A0495BF"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 xml:space="preserve">No caso de controvérsia sobre a execução do objeto, quanto à dimensão, qualidade e quantidade, deverá ser observado o teor do </w:t>
      </w:r>
      <w:hyperlink r:id="rId18" w:anchor="art143">
        <w:r w:rsidRPr="00E505BB">
          <w:rPr>
            <w:rStyle w:val="Hyperlink"/>
            <w:rFonts w:ascii="Arial" w:hAnsi="Arial" w:cs="Arial"/>
            <w:iCs/>
            <w:color w:val="auto"/>
            <w:sz w:val="20"/>
            <w:szCs w:val="20"/>
            <w:lang w:eastAsia="en-US"/>
          </w:rPr>
          <w:t>art. 143 da Lei nº 14.133, de 2021</w:t>
        </w:r>
      </w:hyperlink>
      <w:r w:rsidRPr="00E505BB">
        <w:rPr>
          <w:rFonts w:ascii="Arial" w:hAnsi="Arial" w:cs="Arial"/>
          <w:iCs/>
          <w:color w:val="auto"/>
          <w:sz w:val="20"/>
          <w:szCs w:val="20"/>
          <w:lang w:eastAsia="en-US"/>
        </w:rPr>
        <w:t>, comunicando-se à empresa para emissão de Nota Fiscal no que pertine à parcela incontroversa da execução do objeto, para efeito de liquidação e pagamento.</w:t>
      </w:r>
    </w:p>
    <w:p w14:paraId="06445378"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E505BB" w:rsidRDefault="1659E023" w:rsidP="008C3C34">
      <w:pPr>
        <w:pStyle w:val="Nvel1-SemNumPreto"/>
        <w:rPr>
          <w:iCs/>
          <w:strike w:val="0"/>
          <w:color w:val="auto"/>
        </w:rPr>
      </w:pPr>
      <w:r w:rsidRPr="00E505BB">
        <w:rPr>
          <w:iCs/>
          <w:strike w:val="0"/>
          <w:color w:val="auto"/>
        </w:rPr>
        <w:t>Liquidação</w:t>
      </w:r>
    </w:p>
    <w:p w14:paraId="7A6EF1F9" w14:textId="4B2BEC35"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E505BB" w:rsidRDefault="009B71F9" w:rsidP="009B71F9">
      <w:pPr>
        <w:pStyle w:val="Nivel3"/>
        <w:numPr>
          <w:ilvl w:val="2"/>
          <w:numId w:val="3"/>
        </w:numPr>
        <w:tabs>
          <w:tab w:val="clear" w:pos="2160"/>
        </w:tabs>
        <w:ind w:left="993"/>
        <w:rPr>
          <w:rFonts w:ascii="Arial" w:hAnsi="Arial"/>
          <w:iCs/>
          <w:color w:val="auto"/>
          <w:sz w:val="20"/>
          <w:szCs w:val="20"/>
        </w:rPr>
      </w:pPr>
      <w:r w:rsidRPr="00E505BB">
        <w:rPr>
          <w:rFonts w:ascii="Arial" w:hAnsi="Arial"/>
          <w:iCs/>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E505BB">
          <w:rPr>
            <w:rStyle w:val="Hyperlink"/>
            <w:rFonts w:ascii="Arial" w:hAnsi="Arial"/>
            <w:iCs/>
            <w:color w:val="auto"/>
            <w:sz w:val="20"/>
            <w:szCs w:val="20"/>
          </w:rPr>
          <w:t>inciso II do art. 75 da Lei nº 14.133, de 2021</w:t>
        </w:r>
      </w:hyperlink>
      <w:r w:rsidRPr="00E505BB">
        <w:rPr>
          <w:rFonts w:ascii="Arial" w:hAnsi="Arial"/>
          <w:iCs/>
          <w:color w:val="auto"/>
          <w:sz w:val="20"/>
          <w:szCs w:val="20"/>
        </w:rPr>
        <w:t>.</w:t>
      </w:r>
    </w:p>
    <w:p w14:paraId="4D2D0484"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E505BB" w:rsidRDefault="009B71F9" w:rsidP="009B71F9">
      <w:pPr>
        <w:pStyle w:val="Nivel3"/>
        <w:numPr>
          <w:ilvl w:val="2"/>
          <w:numId w:val="3"/>
        </w:numPr>
        <w:tabs>
          <w:tab w:val="clear" w:pos="2160"/>
        </w:tabs>
        <w:ind w:left="993"/>
        <w:rPr>
          <w:rFonts w:ascii="Arial" w:hAnsi="Arial"/>
          <w:iCs/>
          <w:color w:val="auto"/>
          <w:sz w:val="20"/>
          <w:szCs w:val="20"/>
          <w:lang w:eastAsia="en-US"/>
        </w:rPr>
      </w:pPr>
      <w:r w:rsidRPr="00E505BB">
        <w:rPr>
          <w:rFonts w:ascii="Arial" w:hAnsi="Arial"/>
          <w:iCs/>
          <w:color w:val="auto"/>
          <w:sz w:val="20"/>
          <w:szCs w:val="20"/>
          <w:lang w:eastAsia="en-US"/>
        </w:rPr>
        <w:t>o prazo de validade;</w:t>
      </w:r>
    </w:p>
    <w:p w14:paraId="1FE9EAE4" w14:textId="77777777" w:rsidR="009B71F9" w:rsidRPr="00E505BB" w:rsidRDefault="009B71F9" w:rsidP="009B71F9">
      <w:pPr>
        <w:pStyle w:val="Nivel3"/>
        <w:numPr>
          <w:ilvl w:val="2"/>
          <w:numId w:val="3"/>
        </w:numPr>
        <w:tabs>
          <w:tab w:val="clear" w:pos="2160"/>
        </w:tabs>
        <w:ind w:left="993"/>
        <w:rPr>
          <w:rFonts w:ascii="Arial" w:hAnsi="Arial"/>
          <w:iCs/>
          <w:color w:val="auto"/>
          <w:sz w:val="20"/>
          <w:szCs w:val="20"/>
          <w:lang w:eastAsia="en-US"/>
        </w:rPr>
      </w:pPr>
      <w:r w:rsidRPr="00E505BB">
        <w:rPr>
          <w:rFonts w:ascii="Arial" w:hAnsi="Arial"/>
          <w:iCs/>
          <w:color w:val="auto"/>
          <w:sz w:val="20"/>
          <w:szCs w:val="20"/>
          <w:lang w:eastAsia="en-US"/>
        </w:rPr>
        <w:t xml:space="preserve">a data da emissão; </w:t>
      </w:r>
    </w:p>
    <w:p w14:paraId="6BE4FDC0" w14:textId="77777777" w:rsidR="009B71F9" w:rsidRPr="00E505BB" w:rsidRDefault="009B71F9" w:rsidP="009B71F9">
      <w:pPr>
        <w:pStyle w:val="Nivel3"/>
        <w:numPr>
          <w:ilvl w:val="2"/>
          <w:numId w:val="3"/>
        </w:numPr>
        <w:tabs>
          <w:tab w:val="clear" w:pos="2160"/>
        </w:tabs>
        <w:ind w:left="993"/>
        <w:rPr>
          <w:rFonts w:ascii="Arial" w:hAnsi="Arial"/>
          <w:iCs/>
          <w:color w:val="auto"/>
          <w:sz w:val="20"/>
          <w:szCs w:val="20"/>
          <w:lang w:eastAsia="en-US"/>
        </w:rPr>
      </w:pPr>
      <w:r w:rsidRPr="00E505BB">
        <w:rPr>
          <w:rFonts w:ascii="Arial" w:hAnsi="Arial"/>
          <w:iCs/>
          <w:color w:val="auto"/>
          <w:sz w:val="20"/>
          <w:szCs w:val="20"/>
          <w:lang w:eastAsia="en-US"/>
        </w:rPr>
        <w:t xml:space="preserve">os dados do contrato e do órgão contratante; </w:t>
      </w:r>
    </w:p>
    <w:p w14:paraId="4AE78F2F" w14:textId="77777777" w:rsidR="009B71F9" w:rsidRPr="00E505BB" w:rsidRDefault="009B71F9" w:rsidP="009B71F9">
      <w:pPr>
        <w:pStyle w:val="Nivel3"/>
        <w:numPr>
          <w:ilvl w:val="2"/>
          <w:numId w:val="3"/>
        </w:numPr>
        <w:tabs>
          <w:tab w:val="clear" w:pos="2160"/>
        </w:tabs>
        <w:ind w:left="993"/>
        <w:rPr>
          <w:rFonts w:ascii="Arial" w:hAnsi="Arial"/>
          <w:iCs/>
          <w:color w:val="auto"/>
          <w:sz w:val="20"/>
          <w:szCs w:val="20"/>
          <w:lang w:eastAsia="en-US"/>
        </w:rPr>
      </w:pPr>
      <w:r w:rsidRPr="00E505BB">
        <w:rPr>
          <w:rFonts w:ascii="Arial" w:hAnsi="Arial"/>
          <w:iCs/>
          <w:color w:val="auto"/>
          <w:sz w:val="20"/>
          <w:szCs w:val="20"/>
          <w:lang w:eastAsia="en-US"/>
        </w:rPr>
        <w:t xml:space="preserve">o período respectivo de execução do contrato; </w:t>
      </w:r>
    </w:p>
    <w:p w14:paraId="306CCF39" w14:textId="77777777" w:rsidR="009B71F9" w:rsidRPr="00E505BB" w:rsidRDefault="009B71F9" w:rsidP="009B71F9">
      <w:pPr>
        <w:pStyle w:val="Nivel3"/>
        <w:numPr>
          <w:ilvl w:val="2"/>
          <w:numId w:val="3"/>
        </w:numPr>
        <w:tabs>
          <w:tab w:val="clear" w:pos="2160"/>
        </w:tabs>
        <w:ind w:left="993"/>
        <w:rPr>
          <w:rFonts w:ascii="Arial" w:hAnsi="Arial"/>
          <w:iCs/>
          <w:color w:val="auto"/>
          <w:sz w:val="20"/>
          <w:szCs w:val="20"/>
          <w:lang w:eastAsia="en-US"/>
        </w:rPr>
      </w:pPr>
      <w:r w:rsidRPr="00E505BB">
        <w:rPr>
          <w:rFonts w:ascii="Arial" w:hAnsi="Arial"/>
          <w:iCs/>
          <w:color w:val="auto"/>
          <w:sz w:val="20"/>
          <w:szCs w:val="20"/>
          <w:lang w:eastAsia="en-US"/>
        </w:rPr>
        <w:t xml:space="preserve">o valor a pagar; e </w:t>
      </w:r>
    </w:p>
    <w:p w14:paraId="59568CAE" w14:textId="77777777" w:rsidR="009B71F9" w:rsidRPr="00E505BB" w:rsidRDefault="009B71F9" w:rsidP="009B71F9">
      <w:pPr>
        <w:pStyle w:val="Nivel3"/>
        <w:numPr>
          <w:ilvl w:val="2"/>
          <w:numId w:val="3"/>
        </w:numPr>
        <w:tabs>
          <w:tab w:val="clear" w:pos="2160"/>
        </w:tabs>
        <w:ind w:left="993"/>
        <w:rPr>
          <w:rFonts w:ascii="Arial" w:hAnsi="Arial"/>
          <w:iCs/>
          <w:color w:val="auto"/>
          <w:sz w:val="20"/>
          <w:szCs w:val="20"/>
          <w:lang w:eastAsia="en-US"/>
        </w:rPr>
      </w:pPr>
      <w:r w:rsidRPr="00E505BB">
        <w:rPr>
          <w:rFonts w:ascii="Arial" w:hAnsi="Arial"/>
          <w:iCs/>
          <w:color w:val="auto"/>
          <w:sz w:val="20"/>
          <w:szCs w:val="20"/>
          <w:lang w:eastAsia="en-US"/>
        </w:rPr>
        <w:t>eventual destaque do valor de retenções tributárias cabíveis.</w:t>
      </w:r>
    </w:p>
    <w:p w14:paraId="685FDA48"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eastAsia="Calibri" w:hAnsi="Arial" w:cs="Arial"/>
          <w:iCs/>
          <w:color w:val="auto"/>
          <w:sz w:val="20"/>
          <w:szCs w:val="20"/>
          <w:lang w:eastAsia="en-US"/>
        </w:rPr>
        <w:t xml:space="preserve"> Havendo erro na apresentação da nota fiscal ou instrumento de cobrança equivalente, ou circunstância que impeça a </w:t>
      </w:r>
      <w:r w:rsidRPr="00E505BB">
        <w:rPr>
          <w:rFonts w:ascii="Arial" w:hAnsi="Arial" w:cs="Arial"/>
          <w:iCs/>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E505BB">
          <w:rPr>
            <w:rStyle w:val="Hyperlink"/>
            <w:rFonts w:ascii="Arial" w:hAnsi="Arial" w:cs="Arial"/>
            <w:iCs/>
            <w:color w:val="auto"/>
            <w:sz w:val="20"/>
            <w:szCs w:val="20"/>
            <w:lang w:eastAsia="en-US"/>
          </w:rPr>
          <w:t xml:space="preserve">art. 68 da Lei nº 14.133, de 2021.  </w:t>
        </w:r>
      </w:hyperlink>
      <w:r w:rsidRPr="00E505BB">
        <w:rPr>
          <w:rFonts w:ascii="Arial" w:hAnsi="Arial" w:cs="Arial"/>
          <w:iCs/>
          <w:color w:val="auto"/>
          <w:sz w:val="20"/>
          <w:szCs w:val="20"/>
          <w:lang w:eastAsia="en-US"/>
        </w:rPr>
        <w:t xml:space="preserve"> </w:t>
      </w:r>
    </w:p>
    <w:p w14:paraId="556E23EF" w14:textId="48688A80" w:rsidR="009B71F9" w:rsidRPr="00E505BB" w:rsidRDefault="009B71F9" w:rsidP="009B71F9">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lastRenderedPageBreak/>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E505BB" w:rsidRDefault="1659E023" w:rsidP="008C3C34">
      <w:pPr>
        <w:pStyle w:val="Nvel1-SemNumPreto"/>
        <w:rPr>
          <w:iCs/>
          <w:strike w:val="0"/>
          <w:color w:val="auto"/>
        </w:rPr>
      </w:pPr>
      <w:r w:rsidRPr="00E505BB">
        <w:rPr>
          <w:iCs/>
          <w:strike w:val="0"/>
          <w:color w:val="auto"/>
        </w:rPr>
        <w:t>Prazo de pagamento</w:t>
      </w:r>
    </w:p>
    <w:p w14:paraId="4332F34E" w14:textId="6CB91F1D" w:rsidR="009B71F9" w:rsidRPr="00E505BB" w:rsidRDefault="009B71F9" w:rsidP="009B71F9">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 xml:space="preserve">O pagamento será efetuado no prazo de até </w:t>
      </w:r>
      <w:r w:rsidR="00A75C22" w:rsidRPr="00E505BB">
        <w:rPr>
          <w:rFonts w:ascii="Arial" w:hAnsi="Arial" w:cs="Arial"/>
          <w:iCs/>
          <w:color w:val="auto"/>
          <w:sz w:val="20"/>
          <w:szCs w:val="20"/>
        </w:rPr>
        <w:t>2</w:t>
      </w:r>
      <w:r w:rsidRPr="00E505BB">
        <w:rPr>
          <w:rFonts w:ascii="Arial" w:hAnsi="Arial" w:cs="Arial"/>
          <w:iCs/>
          <w:color w:val="auto"/>
          <w:sz w:val="20"/>
          <w:szCs w:val="20"/>
        </w:rPr>
        <w:t>0 (</w:t>
      </w:r>
      <w:r w:rsidR="00A75C22" w:rsidRPr="00E505BB">
        <w:rPr>
          <w:rFonts w:ascii="Arial" w:hAnsi="Arial" w:cs="Arial"/>
          <w:iCs/>
          <w:color w:val="auto"/>
          <w:sz w:val="20"/>
          <w:szCs w:val="20"/>
        </w:rPr>
        <w:t>vinte</w:t>
      </w:r>
      <w:r w:rsidRPr="00E505BB">
        <w:rPr>
          <w:rFonts w:ascii="Arial" w:hAnsi="Arial" w:cs="Arial"/>
          <w:iCs/>
          <w:color w:val="auto"/>
          <w:sz w:val="20"/>
          <w:szCs w:val="20"/>
        </w:rPr>
        <w:t>) dias úteis contados da finalização da liquidação da despesa, conforme seção anterior.</w:t>
      </w:r>
    </w:p>
    <w:p w14:paraId="14ACC4E4" w14:textId="038A73BF"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E505BB">
        <w:rPr>
          <w:rFonts w:ascii="Arial" w:hAnsi="Arial" w:cs="Arial"/>
          <w:iCs/>
          <w:color w:val="auto"/>
          <w:sz w:val="20"/>
          <w:szCs w:val="20"/>
          <w:lang w:eastAsia="en-US"/>
        </w:rPr>
        <w:t>IPCA</w:t>
      </w:r>
      <w:r w:rsidRPr="00E505BB">
        <w:rPr>
          <w:rFonts w:ascii="Arial" w:hAnsi="Arial" w:cs="Arial"/>
          <w:iCs/>
          <w:color w:val="auto"/>
          <w:sz w:val="20"/>
          <w:szCs w:val="20"/>
          <w:lang w:eastAsia="en-US"/>
        </w:rPr>
        <w:t xml:space="preserve"> de correção monetária.</w:t>
      </w:r>
    </w:p>
    <w:p w14:paraId="430A123B" w14:textId="77777777" w:rsidR="009B71F9" w:rsidRPr="00E505BB" w:rsidRDefault="1659E023" w:rsidP="008C3C34">
      <w:pPr>
        <w:pStyle w:val="Nvel1-SemNumPreto"/>
        <w:rPr>
          <w:iCs/>
          <w:strike w:val="0"/>
          <w:color w:val="auto"/>
        </w:rPr>
      </w:pPr>
      <w:r w:rsidRPr="00E505BB">
        <w:rPr>
          <w:iCs/>
          <w:strike w:val="0"/>
          <w:color w:val="auto"/>
        </w:rPr>
        <w:t>Forma de pagamento</w:t>
      </w:r>
    </w:p>
    <w:p w14:paraId="746A2C22"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O pagamento será realizado por meio de ordem bancária, para crédito em banco, agência e conta corrente indicados pelo contratado.</w:t>
      </w:r>
    </w:p>
    <w:p w14:paraId="282C183A"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Será considerada data do pagamento o dia em que constar como emitida a ordem bancária para pagamento.</w:t>
      </w:r>
    </w:p>
    <w:p w14:paraId="3EAA36EC"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Quando do pagamento, será efetuada a retenção tributária prevista na legislação aplicável.</w:t>
      </w:r>
    </w:p>
    <w:p w14:paraId="2309CB03" w14:textId="77777777" w:rsidR="009B71F9" w:rsidRPr="00E505BB" w:rsidRDefault="009B71F9" w:rsidP="009B71F9">
      <w:pPr>
        <w:pStyle w:val="Nivel3"/>
        <w:numPr>
          <w:ilvl w:val="2"/>
          <w:numId w:val="3"/>
        </w:numPr>
        <w:tabs>
          <w:tab w:val="clear" w:pos="2160"/>
        </w:tabs>
        <w:ind w:left="993"/>
        <w:rPr>
          <w:rFonts w:ascii="Arial" w:hAnsi="Arial"/>
          <w:iCs/>
          <w:color w:val="auto"/>
          <w:sz w:val="20"/>
          <w:szCs w:val="20"/>
          <w:lang w:eastAsia="en-US"/>
        </w:rPr>
      </w:pPr>
      <w:r w:rsidRPr="00E505BB">
        <w:rPr>
          <w:rFonts w:ascii="Arial" w:hAnsi="Arial"/>
          <w:iCs/>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E505BB" w:rsidRDefault="009B71F9" w:rsidP="009B71F9">
      <w:pPr>
        <w:pStyle w:val="Nivel2"/>
        <w:numPr>
          <w:ilvl w:val="1"/>
          <w:numId w:val="3"/>
        </w:numPr>
        <w:ind w:left="993"/>
        <w:rPr>
          <w:rFonts w:ascii="Arial" w:hAnsi="Arial" w:cs="Arial"/>
          <w:iCs/>
          <w:color w:val="auto"/>
          <w:sz w:val="20"/>
          <w:szCs w:val="20"/>
          <w:lang w:eastAsia="en-US"/>
        </w:rPr>
      </w:pPr>
      <w:r w:rsidRPr="00E505BB">
        <w:rPr>
          <w:rFonts w:ascii="Arial" w:hAnsi="Arial" w:cs="Arial"/>
          <w:iCs/>
          <w:color w:val="auto"/>
          <w:sz w:val="20"/>
          <w:szCs w:val="20"/>
          <w:lang w:eastAsia="en-US"/>
        </w:rPr>
        <w:t xml:space="preserve">O contratado regularmente optante pelo Simples Nacional, nos termos da </w:t>
      </w:r>
      <w:hyperlink r:id="rId21">
        <w:r w:rsidRPr="00E505BB">
          <w:rPr>
            <w:rStyle w:val="Hyperlink"/>
            <w:rFonts w:ascii="Arial" w:hAnsi="Arial" w:cs="Arial"/>
            <w:iCs/>
            <w:color w:val="auto"/>
            <w:sz w:val="20"/>
            <w:szCs w:val="20"/>
            <w:lang w:eastAsia="en-US"/>
          </w:rPr>
          <w:t>Lei Complementar nº 123, de 2006</w:t>
        </w:r>
      </w:hyperlink>
      <w:r w:rsidRPr="00E505BB">
        <w:rPr>
          <w:rFonts w:ascii="Arial" w:hAnsi="Arial" w:cs="Arial"/>
          <w:iCs/>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E505BB"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E505BB">
        <w:rPr>
          <w:rFonts w:ascii="Arial" w:eastAsia="Arial" w:hAnsi="Arial" w:cs="Arial"/>
          <w:b/>
          <w:iCs/>
          <w:color w:val="auto"/>
          <w:sz w:val="20"/>
          <w:szCs w:val="20"/>
        </w:rPr>
        <w:t>FORMA E CRITÉRIOS DE SELEÇÃO DO FORNECEDOR E FORMA DE FORNECIMENTO</w:t>
      </w:r>
    </w:p>
    <w:p w14:paraId="6477FA1C" w14:textId="77777777" w:rsidR="00B809FD" w:rsidRPr="00E505BB" w:rsidRDefault="1659E023" w:rsidP="008C3C34">
      <w:pPr>
        <w:pStyle w:val="Nvel1-SemNumPreto"/>
        <w:rPr>
          <w:iCs/>
          <w:strike w:val="0"/>
          <w:color w:val="auto"/>
          <w:highlight w:val="yellow"/>
        </w:rPr>
      </w:pPr>
      <w:r w:rsidRPr="00E505BB">
        <w:rPr>
          <w:iCs/>
          <w:strike w:val="0"/>
          <w:color w:val="auto"/>
        </w:rPr>
        <w:t>Forma de seleção e critério de julgamento da proposta</w:t>
      </w:r>
    </w:p>
    <w:p w14:paraId="69C2E4E7" w14:textId="227CC9CA"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O fornecedor será selecionado por meio da realização de procedimento de LICITAÇÃO, na modalidade PREGÃO, sob a forma ELETRÔNICA, com adoção do critério de julgamento pelo MENOR PREÇO</w:t>
      </w:r>
      <w:r w:rsidR="005503E1" w:rsidRPr="00E505BB">
        <w:rPr>
          <w:rFonts w:ascii="Arial" w:hAnsi="Arial" w:cs="Arial"/>
          <w:iCs/>
          <w:color w:val="auto"/>
          <w:sz w:val="20"/>
          <w:szCs w:val="20"/>
        </w:rPr>
        <w:t>.</w:t>
      </w:r>
    </w:p>
    <w:p w14:paraId="74D45EDC" w14:textId="77777777" w:rsidR="00B809FD" w:rsidRPr="00E505BB" w:rsidRDefault="00B809FD" w:rsidP="008C3C34">
      <w:pPr>
        <w:pStyle w:val="Nvel1-SemNumPreto"/>
        <w:rPr>
          <w:iCs/>
          <w:strike w:val="0"/>
          <w:color w:val="auto"/>
        </w:rPr>
      </w:pPr>
      <w:r w:rsidRPr="00E505BB">
        <w:rPr>
          <w:iCs/>
          <w:strike w:val="0"/>
          <w:color w:val="auto"/>
        </w:rPr>
        <w:t>Forma de fornecimento</w:t>
      </w:r>
    </w:p>
    <w:p w14:paraId="1248222C" w14:textId="0E433C7D" w:rsidR="00B809FD" w:rsidRPr="00E505BB" w:rsidRDefault="00B809FD" w:rsidP="00B809FD">
      <w:pPr>
        <w:pStyle w:val="Nivel2"/>
        <w:numPr>
          <w:ilvl w:val="1"/>
          <w:numId w:val="3"/>
        </w:numPr>
        <w:ind w:left="993"/>
        <w:rPr>
          <w:rFonts w:ascii="Arial" w:hAnsi="Arial" w:cs="Arial"/>
          <w:iCs/>
          <w:color w:val="auto"/>
          <w:sz w:val="20"/>
          <w:szCs w:val="20"/>
        </w:rPr>
      </w:pPr>
      <w:r w:rsidRPr="00E505BB">
        <w:rPr>
          <w:rStyle w:val="normaltextrun"/>
          <w:rFonts w:ascii="Arial" w:hAnsi="Arial" w:cs="Arial"/>
          <w:iCs/>
          <w:color w:val="auto"/>
          <w:sz w:val="20"/>
          <w:szCs w:val="20"/>
          <w:shd w:val="clear" w:color="auto" w:fill="FFFFFF"/>
        </w:rPr>
        <w:t xml:space="preserve">O </w:t>
      </w:r>
      <w:r w:rsidRPr="00E505BB">
        <w:rPr>
          <w:rStyle w:val="findhit"/>
          <w:rFonts w:ascii="Arial" w:hAnsi="Arial" w:cs="Arial"/>
          <w:iCs/>
          <w:color w:val="auto"/>
          <w:sz w:val="20"/>
          <w:szCs w:val="20"/>
          <w:shd w:val="clear" w:color="auto" w:fill="FFFFFF"/>
        </w:rPr>
        <w:t xml:space="preserve">fornecimento do objeto será </w:t>
      </w:r>
      <w:r w:rsidR="00CE728D" w:rsidRPr="00E505BB">
        <w:rPr>
          <w:rFonts w:ascii="Arial" w:hAnsi="Arial" w:cs="Arial"/>
          <w:iCs/>
          <w:color w:val="auto"/>
          <w:sz w:val="20"/>
          <w:szCs w:val="20"/>
        </w:rPr>
        <w:t>parcelado.</w:t>
      </w:r>
    </w:p>
    <w:p w14:paraId="7453BC63" w14:textId="77777777" w:rsidR="00B809FD" w:rsidRPr="00E505BB" w:rsidRDefault="00B809FD" w:rsidP="008C3C34">
      <w:pPr>
        <w:pStyle w:val="Nvel1-SemNumPreto"/>
        <w:rPr>
          <w:iCs/>
          <w:strike w:val="0"/>
          <w:color w:val="auto"/>
        </w:rPr>
      </w:pPr>
      <w:r w:rsidRPr="00E505BB">
        <w:rPr>
          <w:iCs/>
          <w:strike w:val="0"/>
          <w:color w:val="auto"/>
        </w:rPr>
        <w:lastRenderedPageBreak/>
        <w:t>Exigências de habilitação</w:t>
      </w:r>
    </w:p>
    <w:p w14:paraId="4B6F09F7"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Para fins de habilitação, deverá o licitante comprovar os seguintes requisitos:</w:t>
      </w:r>
    </w:p>
    <w:p w14:paraId="7DDE2710" w14:textId="77777777" w:rsidR="00B809FD" w:rsidRPr="00E505BB" w:rsidRDefault="00B809FD" w:rsidP="008C3C34">
      <w:pPr>
        <w:pStyle w:val="Nvel1-SemNumPreto"/>
        <w:rPr>
          <w:iCs/>
          <w:strike w:val="0"/>
          <w:color w:val="auto"/>
        </w:rPr>
      </w:pPr>
      <w:r w:rsidRPr="00E505BB">
        <w:rPr>
          <w:iCs/>
          <w:strike w:val="0"/>
          <w:color w:val="auto"/>
        </w:rPr>
        <w:t>Habilitação jurídica</w:t>
      </w:r>
    </w:p>
    <w:p w14:paraId="4E8D84F3" w14:textId="77777777" w:rsidR="00B809FD" w:rsidRPr="00E505BB" w:rsidRDefault="00B809FD" w:rsidP="00B809FD">
      <w:pPr>
        <w:pStyle w:val="Nivel2"/>
        <w:numPr>
          <w:ilvl w:val="1"/>
          <w:numId w:val="3"/>
        </w:numPr>
        <w:ind w:left="993"/>
        <w:rPr>
          <w:rFonts w:ascii="Arial" w:hAnsi="Arial" w:cs="Arial"/>
          <w:iCs/>
          <w:color w:val="auto"/>
          <w:sz w:val="20"/>
          <w:szCs w:val="20"/>
        </w:rPr>
      </w:pPr>
      <w:bookmarkStart w:id="1" w:name="_Ref115800561"/>
      <w:r w:rsidRPr="00E505BB">
        <w:rPr>
          <w:rFonts w:ascii="Arial" w:hAnsi="Arial" w:cs="Arial"/>
          <w:b/>
          <w:bCs/>
          <w:iCs/>
          <w:color w:val="auto"/>
          <w:sz w:val="20"/>
          <w:szCs w:val="20"/>
        </w:rPr>
        <w:t>Pessoa física:</w:t>
      </w:r>
      <w:r w:rsidRPr="00E505BB">
        <w:rPr>
          <w:rFonts w:ascii="Arial" w:hAnsi="Arial" w:cs="Arial"/>
          <w:iCs/>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b/>
          <w:bCs/>
          <w:iCs/>
          <w:color w:val="auto"/>
          <w:sz w:val="20"/>
          <w:szCs w:val="20"/>
        </w:rPr>
        <w:t>Empresário individual:</w:t>
      </w:r>
      <w:r w:rsidRPr="00E505BB">
        <w:rPr>
          <w:rFonts w:ascii="Arial" w:hAnsi="Arial" w:cs="Arial"/>
          <w:iCs/>
          <w:color w:val="auto"/>
          <w:sz w:val="20"/>
          <w:szCs w:val="20"/>
        </w:rPr>
        <w:t xml:space="preserve"> inscrição no Registro Público de Empresas Mercantis, a cargo da Junta Comercial da respectiva sede; </w:t>
      </w:r>
    </w:p>
    <w:p w14:paraId="72C4845B"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b/>
          <w:bCs/>
          <w:iCs/>
          <w:color w:val="auto"/>
          <w:sz w:val="20"/>
          <w:szCs w:val="20"/>
        </w:rPr>
        <w:t>Microempreendedor Individual - MEI:</w:t>
      </w:r>
      <w:r w:rsidRPr="00E505BB">
        <w:rPr>
          <w:rFonts w:ascii="Arial" w:hAnsi="Arial" w:cs="Arial"/>
          <w:iCs/>
          <w:color w:val="auto"/>
          <w:sz w:val="20"/>
          <w:szCs w:val="20"/>
        </w:rPr>
        <w:t xml:space="preserve"> Certificado da Condição de Microempreendedor Individual - CCMEI, cuja aceitação ficará condicionada à verificação da autenticidade no sítio </w:t>
      </w:r>
      <w:hyperlink r:id="rId22">
        <w:r w:rsidRPr="00E505BB">
          <w:rPr>
            <w:rStyle w:val="Hyperlink"/>
            <w:rFonts w:ascii="Arial" w:hAnsi="Arial" w:cs="Arial"/>
            <w:iCs/>
            <w:color w:val="auto"/>
            <w:sz w:val="20"/>
            <w:szCs w:val="20"/>
          </w:rPr>
          <w:t>https://www.gov.br/empresas-e-negocios/pt-br/empreendedor</w:t>
        </w:r>
      </w:hyperlink>
      <w:r w:rsidRPr="00E505BB">
        <w:rPr>
          <w:rFonts w:ascii="Arial" w:hAnsi="Arial" w:cs="Arial"/>
          <w:iCs/>
          <w:color w:val="auto"/>
          <w:sz w:val="20"/>
          <w:szCs w:val="20"/>
        </w:rPr>
        <w:t xml:space="preserve">; </w:t>
      </w:r>
    </w:p>
    <w:p w14:paraId="781693D0"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b/>
          <w:bCs/>
          <w:iCs/>
          <w:color w:val="auto"/>
          <w:sz w:val="20"/>
          <w:szCs w:val="20"/>
        </w:rPr>
        <w:t>Sociedade empresária estrangeira:</w:t>
      </w:r>
      <w:r w:rsidRPr="00E505BB">
        <w:rPr>
          <w:rFonts w:ascii="Arial" w:hAnsi="Arial" w:cs="Arial"/>
          <w:iCs/>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E505BB">
          <w:rPr>
            <w:rStyle w:val="Hyperlink"/>
            <w:rFonts w:ascii="Arial" w:hAnsi="Arial" w:cs="Arial"/>
            <w:iCs/>
            <w:color w:val="auto"/>
            <w:sz w:val="20"/>
            <w:szCs w:val="20"/>
          </w:rPr>
          <w:t>Normativa DREI/ME n.º 77, de 18 de março de 2020</w:t>
        </w:r>
      </w:hyperlink>
      <w:r w:rsidRPr="00E505BB">
        <w:rPr>
          <w:rFonts w:ascii="Arial" w:hAnsi="Arial" w:cs="Arial"/>
          <w:iCs/>
          <w:color w:val="auto"/>
          <w:sz w:val="20"/>
          <w:szCs w:val="20"/>
        </w:rPr>
        <w:t>.</w:t>
      </w:r>
    </w:p>
    <w:p w14:paraId="2696A075"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b/>
          <w:bCs/>
          <w:iCs/>
          <w:color w:val="auto"/>
          <w:sz w:val="20"/>
          <w:szCs w:val="20"/>
        </w:rPr>
        <w:t xml:space="preserve">Sociedade simples: </w:t>
      </w:r>
      <w:r w:rsidRPr="00E505BB">
        <w:rPr>
          <w:rFonts w:ascii="Arial" w:hAnsi="Arial" w:cs="Arial"/>
          <w:iCs/>
          <w:color w:val="auto"/>
          <w:sz w:val="20"/>
          <w:szCs w:val="20"/>
        </w:rPr>
        <w:t>inscrição do ato constitutivo no Registro Civil de Pessoas Jurídicas do local de sua sede, acompanhada de documento comprobatório de seus administradores;</w:t>
      </w:r>
    </w:p>
    <w:p w14:paraId="7B966857"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b/>
          <w:bCs/>
          <w:iCs/>
          <w:color w:val="auto"/>
          <w:sz w:val="20"/>
          <w:szCs w:val="20"/>
        </w:rPr>
        <w:t>Filial, sucursal ou agência de sociedade simples ou empresária:</w:t>
      </w:r>
      <w:r w:rsidRPr="00E505BB">
        <w:rPr>
          <w:rFonts w:ascii="Arial" w:hAnsi="Arial" w:cs="Arial"/>
          <w:iCs/>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E505BB">
        <w:rPr>
          <w:rFonts w:ascii="Arial" w:hAnsi="Arial" w:cs="Arial"/>
          <w:iCs/>
          <w:color w:val="auto"/>
          <w:sz w:val="20"/>
          <w:szCs w:val="20"/>
        </w:rPr>
        <w:t>Mercantis onde</w:t>
      </w:r>
      <w:bookmarkEnd w:id="2"/>
      <w:r w:rsidRPr="00E505BB">
        <w:rPr>
          <w:rFonts w:ascii="Arial" w:hAnsi="Arial" w:cs="Arial"/>
          <w:iCs/>
          <w:color w:val="auto"/>
          <w:sz w:val="20"/>
          <w:szCs w:val="20"/>
        </w:rPr>
        <w:t xml:space="preserve"> opera, com averbação no Registro onde tem sede a matriz</w:t>
      </w:r>
    </w:p>
    <w:p w14:paraId="542DC884"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b/>
          <w:bCs/>
          <w:iCs/>
          <w:color w:val="auto"/>
          <w:sz w:val="20"/>
          <w:szCs w:val="20"/>
        </w:rPr>
        <w:t>Sociedade cooperativa:</w:t>
      </w:r>
      <w:r w:rsidRPr="00E505BB">
        <w:rPr>
          <w:rFonts w:ascii="Arial" w:hAnsi="Arial" w:cs="Arial"/>
          <w:iCs/>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E505BB">
          <w:rPr>
            <w:rStyle w:val="Hyperlink"/>
            <w:rFonts w:ascii="Arial" w:hAnsi="Arial" w:cs="Arial"/>
            <w:iCs/>
            <w:color w:val="auto"/>
            <w:sz w:val="20"/>
            <w:szCs w:val="20"/>
          </w:rPr>
          <w:t>art. 107 da Lei nº 5.764, de 16 de dezembro 1971</w:t>
        </w:r>
      </w:hyperlink>
      <w:r w:rsidRPr="00E505BB">
        <w:rPr>
          <w:rFonts w:ascii="Arial" w:hAnsi="Arial" w:cs="Arial"/>
          <w:iCs/>
          <w:color w:val="auto"/>
          <w:sz w:val="20"/>
          <w:szCs w:val="20"/>
        </w:rPr>
        <w:t>.</w:t>
      </w:r>
    </w:p>
    <w:p w14:paraId="7B7253FB"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b/>
          <w:bCs/>
          <w:iCs/>
          <w:color w:val="auto"/>
          <w:sz w:val="20"/>
          <w:szCs w:val="20"/>
        </w:rPr>
        <w:t>Agricultor familiar:</w:t>
      </w:r>
      <w:r w:rsidRPr="00E505BB">
        <w:rPr>
          <w:rFonts w:ascii="Arial" w:hAnsi="Arial" w:cs="Arial"/>
          <w:iCs/>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E505BB">
          <w:rPr>
            <w:rStyle w:val="Hyperlink"/>
            <w:rFonts w:ascii="Arial" w:hAnsi="Arial" w:cs="Arial"/>
            <w:iCs/>
            <w:color w:val="auto"/>
            <w:sz w:val="20"/>
            <w:szCs w:val="20"/>
          </w:rPr>
          <w:t xml:space="preserve"> art. 4º, §2º do Decreto nº 10.880, de 2 de dezembro de 2021</w:t>
        </w:r>
      </w:hyperlink>
      <w:r w:rsidRPr="00E505BB">
        <w:rPr>
          <w:rFonts w:ascii="Arial" w:hAnsi="Arial" w:cs="Arial"/>
          <w:iCs/>
          <w:color w:val="auto"/>
          <w:sz w:val="20"/>
          <w:szCs w:val="20"/>
        </w:rPr>
        <w:t>.</w:t>
      </w:r>
    </w:p>
    <w:p w14:paraId="6C0CB0D4"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b/>
          <w:bCs/>
          <w:iCs/>
          <w:color w:val="auto"/>
          <w:sz w:val="20"/>
          <w:szCs w:val="20"/>
        </w:rPr>
        <w:t>Produtor Rural:</w:t>
      </w:r>
      <w:r w:rsidRPr="00E505BB">
        <w:rPr>
          <w:rFonts w:ascii="Arial" w:hAnsi="Arial" w:cs="Arial"/>
          <w:iCs/>
          <w:color w:val="auto"/>
          <w:sz w:val="20"/>
          <w:szCs w:val="20"/>
        </w:rPr>
        <w:t xml:space="preserve"> matrícula no Cadastro Específico do INSS – CEI, que comprove a qualificação como produtor rural pessoa física, nos termos da </w:t>
      </w:r>
      <w:hyperlink r:id="rId26">
        <w:r w:rsidRPr="00E505BB">
          <w:rPr>
            <w:rStyle w:val="Hyperlink"/>
            <w:rFonts w:ascii="Arial" w:hAnsi="Arial" w:cs="Arial"/>
            <w:iCs/>
            <w:color w:val="auto"/>
            <w:sz w:val="20"/>
            <w:szCs w:val="20"/>
          </w:rPr>
          <w:t>Instrução Normativa RFB n. 971, de 13 de novembro de 2009</w:t>
        </w:r>
      </w:hyperlink>
      <w:r w:rsidRPr="00E505BB">
        <w:rPr>
          <w:rFonts w:ascii="Arial" w:hAnsi="Arial" w:cs="Arial"/>
          <w:iCs/>
          <w:color w:val="auto"/>
          <w:sz w:val="20"/>
          <w:szCs w:val="20"/>
        </w:rPr>
        <w:t xml:space="preserve"> (arts. 17 a 19 e 165).</w:t>
      </w:r>
    </w:p>
    <w:p w14:paraId="1FF09FF6" w14:textId="77777777" w:rsidR="00B809FD" w:rsidRPr="00E505BB" w:rsidRDefault="00B809FD" w:rsidP="005503E1">
      <w:pPr>
        <w:pStyle w:val="Nivel2"/>
        <w:numPr>
          <w:ilvl w:val="0"/>
          <w:numId w:val="0"/>
        </w:numPr>
        <w:ind w:left="993"/>
        <w:rPr>
          <w:rFonts w:ascii="Arial" w:hAnsi="Arial" w:cs="Arial"/>
          <w:iCs/>
          <w:color w:val="auto"/>
          <w:sz w:val="20"/>
          <w:szCs w:val="20"/>
        </w:rPr>
      </w:pPr>
      <w:r w:rsidRPr="00E505BB">
        <w:rPr>
          <w:rFonts w:ascii="Arial" w:hAnsi="Arial" w:cs="Arial"/>
          <w:iCs/>
          <w:color w:val="auto"/>
          <w:sz w:val="20"/>
          <w:szCs w:val="20"/>
        </w:rPr>
        <w:t>Os documentos apresentados deverão estar acompanhados de todas as alterações ou da consolidação respectiva.</w:t>
      </w:r>
    </w:p>
    <w:p w14:paraId="6D355843" w14:textId="77777777" w:rsidR="00B809FD" w:rsidRPr="00E505BB" w:rsidRDefault="00B809FD" w:rsidP="008C3C34">
      <w:pPr>
        <w:pStyle w:val="Nvel1-SemNumPreto"/>
        <w:rPr>
          <w:iCs/>
          <w:strike w:val="0"/>
          <w:color w:val="auto"/>
        </w:rPr>
      </w:pPr>
      <w:r w:rsidRPr="00E505BB">
        <w:rPr>
          <w:iCs/>
          <w:strike w:val="0"/>
          <w:color w:val="auto"/>
        </w:rPr>
        <w:t>Habilitação fiscal, social e trabalhista</w:t>
      </w:r>
    </w:p>
    <w:p w14:paraId="3287EF83"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Prova de inscrição no Cadastro Nacional de Pessoas Jurídicas ou no Cadastro de Pessoas Físicas, conforme o caso;</w:t>
      </w:r>
    </w:p>
    <w:p w14:paraId="23FC4118"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w:t>
      </w:r>
      <w:r w:rsidRPr="00E505BB">
        <w:rPr>
          <w:rFonts w:ascii="Arial" w:hAnsi="Arial" w:cs="Arial"/>
          <w:iCs/>
          <w:color w:val="auto"/>
          <w:sz w:val="20"/>
          <w:szCs w:val="20"/>
        </w:rPr>
        <w:lastRenderedPageBreak/>
        <w:t>da Portaria Conjunta nº 1.751, de 02 de outubro de 2014, do Secretário da Receita Federal do Brasil e da Procuradora-Geral da Fazenda Nacional.</w:t>
      </w:r>
    </w:p>
    <w:p w14:paraId="1F59FAA8"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Prova de regularidade com o Fundo de Garantia do Tempo de Serviço (FGTS);</w:t>
      </w:r>
    </w:p>
    <w:p w14:paraId="59F1B6B4"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6264E04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Prova de regularidade com a Fazenda Estadual/Distrital do domicílio ou sede do fornecedor, relativa à atividade em cujo exercício contrata ou concorre;</w:t>
      </w:r>
    </w:p>
    <w:p w14:paraId="5D32D37E" w14:textId="78CF91AC"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E505BB" w:rsidRDefault="00B809FD" w:rsidP="008C3C34">
      <w:pPr>
        <w:pStyle w:val="Nvel1-SemNumPreto"/>
        <w:rPr>
          <w:iCs/>
          <w:strike w:val="0"/>
          <w:color w:val="auto"/>
        </w:rPr>
      </w:pPr>
      <w:r w:rsidRPr="00E505BB">
        <w:rPr>
          <w:iCs/>
          <w:strike w:val="0"/>
          <w:color w:val="auto"/>
        </w:rPr>
        <w:t>Qualificação Econômico-Financeira</w:t>
      </w:r>
    </w:p>
    <w:p w14:paraId="178B1F98"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E505BB">
          <w:rPr>
            <w:rStyle w:val="Hyperlink"/>
            <w:rFonts w:ascii="Arial" w:hAnsi="Arial" w:cs="Arial"/>
            <w:iCs/>
            <w:color w:val="auto"/>
            <w:sz w:val="20"/>
            <w:szCs w:val="20"/>
          </w:rPr>
          <w:t>art. 5º, inciso II, alínea “c”, da Instrução Normativa Seges/ME nº 116, de 2021</w:t>
        </w:r>
      </w:hyperlink>
      <w:r w:rsidRPr="00E505BB">
        <w:rPr>
          <w:rFonts w:ascii="Arial" w:hAnsi="Arial" w:cs="Arial"/>
          <w:iCs/>
          <w:color w:val="auto"/>
          <w:sz w:val="20"/>
          <w:szCs w:val="20"/>
        </w:rPr>
        <w:t xml:space="preserve">), ou de sociedade simples; </w:t>
      </w:r>
    </w:p>
    <w:p w14:paraId="4F47DAC4"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 xml:space="preserve">Certidão negativa de falência expedida pelo distribuidor da sede do fornecedor - </w:t>
      </w:r>
      <w:hyperlink r:id="rId28" w:anchor="art69">
        <w:r w:rsidRPr="00E505BB">
          <w:rPr>
            <w:rStyle w:val="Hyperlink"/>
            <w:rFonts w:ascii="Arial" w:hAnsi="Arial" w:cs="Arial"/>
            <w:iCs/>
            <w:color w:val="auto"/>
            <w:sz w:val="20"/>
            <w:szCs w:val="20"/>
          </w:rPr>
          <w:t>Lei nº 14.133, de 2021, art. 69, caput, inciso II</w:t>
        </w:r>
      </w:hyperlink>
      <w:r w:rsidRPr="00E505BB">
        <w:rPr>
          <w:rFonts w:ascii="Arial" w:hAnsi="Arial" w:cs="Arial"/>
          <w:iCs/>
          <w:color w:val="auto"/>
          <w:sz w:val="20"/>
          <w:szCs w:val="20"/>
        </w:rPr>
        <w:t>);</w:t>
      </w:r>
    </w:p>
    <w:p w14:paraId="12A07529"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Balanço patrimonial, demonstração de resultado de exercício e demais demonstrações contábeis dos 2 (dois) últimos exercícios sociais, comprovando;</w:t>
      </w:r>
    </w:p>
    <w:p w14:paraId="30BB6536" w14:textId="77777777" w:rsidR="00B809FD" w:rsidRPr="00E505BB" w:rsidRDefault="00B809FD" w:rsidP="00B809FD">
      <w:pPr>
        <w:pStyle w:val="Nivel3"/>
        <w:numPr>
          <w:ilvl w:val="2"/>
          <w:numId w:val="3"/>
        </w:numPr>
        <w:tabs>
          <w:tab w:val="clear" w:pos="2160"/>
        </w:tabs>
        <w:ind w:left="993"/>
        <w:rPr>
          <w:rFonts w:ascii="Arial" w:hAnsi="Arial"/>
          <w:iCs/>
          <w:color w:val="auto"/>
          <w:sz w:val="20"/>
          <w:szCs w:val="20"/>
        </w:rPr>
      </w:pPr>
      <w:r w:rsidRPr="00E505BB">
        <w:rPr>
          <w:rFonts w:ascii="Arial" w:hAnsi="Arial"/>
          <w:iCs/>
          <w:color w:val="auto"/>
          <w:sz w:val="20"/>
          <w:szCs w:val="20"/>
        </w:rPr>
        <w:t>índices de Liquidez Geral (LG), Liquidez Corrente (LC), e Solvência Geral (SG) superiores a 1 (um);</w:t>
      </w:r>
    </w:p>
    <w:p w14:paraId="20268EC1" w14:textId="77777777" w:rsidR="00B809FD" w:rsidRPr="00E505BB" w:rsidRDefault="00B809FD" w:rsidP="00B809FD">
      <w:pPr>
        <w:pStyle w:val="Nivel3"/>
        <w:numPr>
          <w:ilvl w:val="2"/>
          <w:numId w:val="3"/>
        </w:numPr>
        <w:tabs>
          <w:tab w:val="clear" w:pos="2160"/>
        </w:tabs>
        <w:ind w:left="993"/>
        <w:rPr>
          <w:rFonts w:ascii="Arial" w:hAnsi="Arial"/>
          <w:iCs/>
          <w:color w:val="auto"/>
          <w:sz w:val="20"/>
          <w:szCs w:val="20"/>
        </w:rPr>
      </w:pPr>
      <w:r w:rsidRPr="00E505BB">
        <w:rPr>
          <w:rFonts w:ascii="Arial" w:hAnsi="Arial"/>
          <w:iCs/>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E505BB" w:rsidRDefault="00B809FD" w:rsidP="00B809FD">
      <w:pPr>
        <w:pStyle w:val="Nivel3"/>
        <w:numPr>
          <w:ilvl w:val="2"/>
          <w:numId w:val="3"/>
        </w:numPr>
        <w:tabs>
          <w:tab w:val="clear" w:pos="2160"/>
        </w:tabs>
        <w:ind w:left="993"/>
        <w:rPr>
          <w:rFonts w:ascii="Arial" w:hAnsi="Arial"/>
          <w:iCs/>
          <w:color w:val="auto"/>
          <w:sz w:val="20"/>
          <w:szCs w:val="20"/>
        </w:rPr>
      </w:pPr>
      <w:r w:rsidRPr="00E505BB">
        <w:rPr>
          <w:rFonts w:ascii="Arial" w:hAnsi="Arial"/>
          <w:iCs/>
          <w:color w:val="auto"/>
          <w:sz w:val="20"/>
          <w:szCs w:val="20"/>
        </w:rPr>
        <w:t>Os documentos referidos acima limitar-se-ão ao último exercício no caso de a pessoa jurídica ter sido constituída há menos de 2 (dois) anos;</w:t>
      </w:r>
    </w:p>
    <w:p w14:paraId="4E0EB27E" w14:textId="77777777" w:rsidR="00B809FD" w:rsidRPr="00E505BB" w:rsidRDefault="00B809FD" w:rsidP="00B809FD">
      <w:pPr>
        <w:pStyle w:val="Nivel3"/>
        <w:numPr>
          <w:ilvl w:val="2"/>
          <w:numId w:val="3"/>
        </w:numPr>
        <w:tabs>
          <w:tab w:val="clear" w:pos="2160"/>
        </w:tabs>
        <w:ind w:left="993"/>
        <w:rPr>
          <w:rFonts w:ascii="Arial" w:hAnsi="Arial"/>
          <w:iCs/>
          <w:color w:val="auto"/>
          <w:sz w:val="20"/>
          <w:szCs w:val="20"/>
        </w:rPr>
      </w:pPr>
      <w:r w:rsidRPr="00E505BB">
        <w:rPr>
          <w:rFonts w:ascii="Arial" w:hAnsi="Arial"/>
          <w:iCs/>
          <w:color w:val="auto"/>
          <w:sz w:val="20"/>
          <w:szCs w:val="20"/>
        </w:rPr>
        <w:t>Os documentos referidos acima deverão ser exigidos com base no limite definido pela Receita Federal do Brasil para transmissão da Escrituração Contábil Digital - ECD ao Sped.</w:t>
      </w:r>
    </w:p>
    <w:p w14:paraId="24E26A90" w14:textId="2B0422E3"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E505BB">
        <w:rPr>
          <w:rFonts w:ascii="Arial" w:hAnsi="Arial" w:cs="Arial"/>
          <w:iCs/>
          <w:color w:val="auto"/>
          <w:sz w:val="20"/>
          <w:szCs w:val="20"/>
        </w:rPr>
        <w:t>1</w:t>
      </w:r>
      <w:r w:rsidRPr="00E505BB">
        <w:rPr>
          <w:rFonts w:ascii="Arial" w:hAnsi="Arial" w:cs="Arial"/>
          <w:iCs/>
          <w:color w:val="auto"/>
          <w:sz w:val="20"/>
          <w:szCs w:val="20"/>
        </w:rPr>
        <w:t>% do valor total estimado da parcela pertinente.</w:t>
      </w:r>
    </w:p>
    <w:p w14:paraId="1D1ED82D"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E505BB" w:rsidRDefault="00B809FD" w:rsidP="00B809FD">
      <w:pPr>
        <w:pStyle w:val="Nvel2-Red"/>
        <w:numPr>
          <w:ilvl w:val="1"/>
          <w:numId w:val="3"/>
        </w:numPr>
        <w:ind w:left="993"/>
        <w:rPr>
          <w:i w:val="0"/>
          <w:color w:val="auto"/>
        </w:rPr>
      </w:pPr>
      <w:r w:rsidRPr="00E505BB">
        <w:rPr>
          <w:i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E505BB" w:rsidRDefault="00B809FD" w:rsidP="008C3C34">
      <w:pPr>
        <w:pStyle w:val="Nvel1-SemNumPreto"/>
        <w:rPr>
          <w:iCs/>
          <w:strike w:val="0"/>
          <w:color w:val="auto"/>
        </w:rPr>
      </w:pPr>
      <w:r w:rsidRPr="00E505BB">
        <w:rPr>
          <w:iCs/>
          <w:strike w:val="0"/>
          <w:color w:val="auto"/>
        </w:rPr>
        <w:lastRenderedPageBreak/>
        <w:t>Qualificação Técnica</w:t>
      </w:r>
    </w:p>
    <w:p w14:paraId="5088D975" w14:textId="77777777" w:rsidR="00B809FD" w:rsidRPr="00E505BB" w:rsidRDefault="00B809FD" w:rsidP="00B809FD">
      <w:pPr>
        <w:pStyle w:val="Nvel2-Red"/>
        <w:numPr>
          <w:ilvl w:val="1"/>
          <w:numId w:val="3"/>
        </w:numPr>
        <w:ind w:left="993"/>
        <w:rPr>
          <w:i w:val="0"/>
          <w:color w:val="auto"/>
        </w:rPr>
      </w:pPr>
      <w:r w:rsidRPr="00E505BB">
        <w:rPr>
          <w:i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E505BB" w:rsidRDefault="00B809FD" w:rsidP="00B809FD">
      <w:pPr>
        <w:pStyle w:val="Nivel2"/>
        <w:numPr>
          <w:ilvl w:val="1"/>
          <w:numId w:val="3"/>
        </w:numPr>
        <w:ind w:left="993"/>
        <w:rPr>
          <w:rFonts w:ascii="Arial" w:hAnsi="Arial" w:cs="Arial"/>
          <w:iCs/>
          <w:color w:val="auto"/>
          <w:sz w:val="20"/>
          <w:szCs w:val="20"/>
        </w:rPr>
      </w:pPr>
      <w:r w:rsidRPr="00E505BB">
        <w:rPr>
          <w:rFonts w:ascii="Arial" w:hAnsi="Arial" w:cs="Arial"/>
          <w:iCs/>
          <w:color w:val="auto"/>
          <w:sz w:val="20"/>
          <w:szCs w:val="20"/>
        </w:rPr>
        <w:t>Caso admitida a participação de cooperativas, será exigida a seguinte documentação complementar:</w:t>
      </w:r>
    </w:p>
    <w:p w14:paraId="270BC2AF" w14:textId="77777777" w:rsidR="00B809FD" w:rsidRPr="00E505BB" w:rsidRDefault="00B809FD" w:rsidP="009B3BD7">
      <w:pPr>
        <w:pStyle w:val="Nivel3"/>
        <w:numPr>
          <w:ilvl w:val="2"/>
          <w:numId w:val="3"/>
        </w:numPr>
        <w:tabs>
          <w:tab w:val="clear" w:pos="2160"/>
        </w:tabs>
        <w:ind w:left="1985"/>
        <w:rPr>
          <w:rFonts w:ascii="Arial" w:hAnsi="Arial"/>
          <w:iCs/>
          <w:color w:val="auto"/>
          <w:sz w:val="20"/>
          <w:szCs w:val="20"/>
        </w:rPr>
      </w:pPr>
      <w:r w:rsidRPr="00E505BB">
        <w:rPr>
          <w:rFonts w:ascii="Arial" w:hAnsi="Arial"/>
          <w:iCs/>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r w:rsidRPr="00E505BB">
          <w:rPr>
            <w:rStyle w:val="Hyperlink"/>
            <w:rFonts w:ascii="Arial" w:hAnsi="Arial"/>
            <w:iCs/>
            <w:color w:val="auto"/>
            <w:sz w:val="20"/>
            <w:szCs w:val="20"/>
          </w:rPr>
          <w:t>arts. 4º, inciso XI, 21, inciso I</w:t>
        </w:r>
      </w:hyperlink>
      <w:r w:rsidRPr="00E505BB">
        <w:rPr>
          <w:rFonts w:ascii="Arial" w:hAnsi="Arial"/>
          <w:iCs/>
          <w:color w:val="auto"/>
          <w:sz w:val="20"/>
          <w:szCs w:val="20"/>
        </w:rPr>
        <w:t xml:space="preserve"> e </w:t>
      </w:r>
      <w:hyperlink r:id="rId30" w:anchor="art42">
        <w:r w:rsidRPr="00E505BB">
          <w:rPr>
            <w:rStyle w:val="Hyperlink"/>
            <w:rFonts w:ascii="Arial" w:hAnsi="Arial"/>
            <w:iCs/>
            <w:color w:val="auto"/>
            <w:sz w:val="20"/>
            <w:szCs w:val="20"/>
          </w:rPr>
          <w:t>42, §§2º a 6º da Lei n. 5.764, de 1971</w:t>
        </w:r>
      </w:hyperlink>
      <w:r w:rsidRPr="00E505BB">
        <w:rPr>
          <w:rFonts w:ascii="Arial" w:hAnsi="Arial"/>
          <w:iCs/>
          <w:color w:val="auto"/>
          <w:sz w:val="20"/>
          <w:szCs w:val="20"/>
        </w:rPr>
        <w:t>;</w:t>
      </w:r>
    </w:p>
    <w:p w14:paraId="09386ED9" w14:textId="77777777" w:rsidR="00B809FD" w:rsidRPr="00E505BB" w:rsidRDefault="00B809FD" w:rsidP="009B3BD7">
      <w:pPr>
        <w:pStyle w:val="Nivel3"/>
        <w:numPr>
          <w:ilvl w:val="2"/>
          <w:numId w:val="3"/>
        </w:numPr>
        <w:tabs>
          <w:tab w:val="clear" w:pos="2160"/>
        </w:tabs>
        <w:ind w:left="1985"/>
        <w:rPr>
          <w:rFonts w:ascii="Arial" w:hAnsi="Arial"/>
          <w:iCs/>
          <w:color w:val="auto"/>
          <w:sz w:val="20"/>
          <w:szCs w:val="20"/>
        </w:rPr>
      </w:pPr>
      <w:r w:rsidRPr="00E505BB">
        <w:rPr>
          <w:rFonts w:ascii="Arial" w:hAnsi="Arial"/>
          <w:iCs/>
          <w:color w:val="auto"/>
          <w:sz w:val="20"/>
          <w:szCs w:val="20"/>
        </w:rPr>
        <w:t>A declaração de regularidade de situação do contribuinte individual – DRSCI, para cada um dos cooperados indicados;</w:t>
      </w:r>
    </w:p>
    <w:p w14:paraId="550121F2" w14:textId="77777777" w:rsidR="00B809FD" w:rsidRPr="00E505BB" w:rsidRDefault="00B809FD" w:rsidP="009B3BD7">
      <w:pPr>
        <w:pStyle w:val="Nivel3"/>
        <w:numPr>
          <w:ilvl w:val="2"/>
          <w:numId w:val="3"/>
        </w:numPr>
        <w:tabs>
          <w:tab w:val="clear" w:pos="2160"/>
        </w:tabs>
        <w:ind w:left="1985"/>
        <w:rPr>
          <w:rFonts w:ascii="Arial" w:hAnsi="Arial"/>
          <w:iCs/>
          <w:color w:val="auto"/>
          <w:sz w:val="20"/>
          <w:szCs w:val="20"/>
        </w:rPr>
      </w:pPr>
      <w:r w:rsidRPr="00E505BB">
        <w:rPr>
          <w:rFonts w:ascii="Arial" w:hAnsi="Arial"/>
          <w:iCs/>
          <w:color w:val="auto"/>
          <w:sz w:val="20"/>
          <w:szCs w:val="20"/>
        </w:rPr>
        <w:t xml:space="preserve">A comprovação do capital social proporcional ao número de cooperados necessários à execução contratual; </w:t>
      </w:r>
    </w:p>
    <w:p w14:paraId="278013B6" w14:textId="77777777" w:rsidR="00B809FD" w:rsidRPr="00E505BB" w:rsidRDefault="00B809FD" w:rsidP="009B3BD7">
      <w:pPr>
        <w:pStyle w:val="Nivel3"/>
        <w:numPr>
          <w:ilvl w:val="2"/>
          <w:numId w:val="3"/>
        </w:numPr>
        <w:tabs>
          <w:tab w:val="clear" w:pos="2160"/>
        </w:tabs>
        <w:ind w:left="1985"/>
        <w:rPr>
          <w:rFonts w:ascii="Arial" w:hAnsi="Arial"/>
          <w:iCs/>
          <w:color w:val="auto"/>
          <w:sz w:val="20"/>
          <w:szCs w:val="20"/>
        </w:rPr>
      </w:pPr>
      <w:r w:rsidRPr="00E505BB">
        <w:rPr>
          <w:rFonts w:ascii="Arial" w:hAnsi="Arial"/>
          <w:iCs/>
          <w:color w:val="auto"/>
          <w:sz w:val="20"/>
          <w:szCs w:val="20"/>
        </w:rPr>
        <w:t xml:space="preserve">O registro previsto na </w:t>
      </w:r>
      <w:hyperlink r:id="rId31" w:anchor="art107">
        <w:r w:rsidRPr="00E505BB">
          <w:rPr>
            <w:rStyle w:val="Hyperlink"/>
            <w:rFonts w:ascii="Arial" w:hAnsi="Arial"/>
            <w:iCs/>
            <w:color w:val="auto"/>
            <w:sz w:val="20"/>
            <w:szCs w:val="20"/>
          </w:rPr>
          <w:t>Lei n. 5.764, de 1971, art. 107</w:t>
        </w:r>
      </w:hyperlink>
      <w:r w:rsidRPr="00E505BB">
        <w:rPr>
          <w:rFonts w:ascii="Arial" w:hAnsi="Arial"/>
          <w:iCs/>
          <w:color w:val="auto"/>
          <w:sz w:val="20"/>
          <w:szCs w:val="20"/>
        </w:rPr>
        <w:t>;</w:t>
      </w:r>
    </w:p>
    <w:p w14:paraId="7780FBF0" w14:textId="77777777" w:rsidR="00B809FD" w:rsidRPr="00E505BB" w:rsidRDefault="00B809FD" w:rsidP="009B3BD7">
      <w:pPr>
        <w:pStyle w:val="Nivel3"/>
        <w:numPr>
          <w:ilvl w:val="2"/>
          <w:numId w:val="3"/>
        </w:numPr>
        <w:tabs>
          <w:tab w:val="clear" w:pos="2160"/>
        </w:tabs>
        <w:ind w:left="1985"/>
        <w:rPr>
          <w:rFonts w:ascii="Arial" w:hAnsi="Arial"/>
          <w:iCs/>
          <w:color w:val="auto"/>
          <w:sz w:val="20"/>
          <w:szCs w:val="20"/>
        </w:rPr>
      </w:pPr>
      <w:r w:rsidRPr="00E505BB">
        <w:rPr>
          <w:rFonts w:ascii="Arial" w:hAnsi="Arial"/>
          <w:iCs/>
          <w:color w:val="auto"/>
          <w:sz w:val="20"/>
          <w:szCs w:val="20"/>
        </w:rPr>
        <w:t xml:space="preserve"> A comprovação de integração das respectivas quotas-partes por parte dos cooperados que executarão o contrato; e</w:t>
      </w:r>
    </w:p>
    <w:p w14:paraId="2A4E29B0" w14:textId="77777777" w:rsidR="00B809FD" w:rsidRPr="00E505BB" w:rsidRDefault="00B809FD" w:rsidP="009B3BD7">
      <w:pPr>
        <w:pStyle w:val="Nivel3"/>
        <w:numPr>
          <w:ilvl w:val="2"/>
          <w:numId w:val="3"/>
        </w:numPr>
        <w:tabs>
          <w:tab w:val="clear" w:pos="2160"/>
        </w:tabs>
        <w:ind w:left="1985"/>
        <w:rPr>
          <w:rFonts w:ascii="Arial" w:hAnsi="Arial"/>
          <w:iCs/>
          <w:color w:val="auto"/>
          <w:sz w:val="20"/>
          <w:szCs w:val="20"/>
        </w:rPr>
      </w:pPr>
      <w:r w:rsidRPr="00E505BB">
        <w:rPr>
          <w:rFonts w:ascii="Arial" w:hAnsi="Arial"/>
          <w:iCs/>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E505BB"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E505BB">
        <w:rPr>
          <w:rFonts w:ascii="Arial" w:eastAsia="Arial" w:hAnsi="Arial" w:cs="Arial"/>
          <w:b/>
          <w:iCs/>
          <w:color w:val="auto"/>
          <w:sz w:val="20"/>
          <w:szCs w:val="20"/>
        </w:rPr>
        <w:t>ESTIMATIVAS DO VALOR DA CONTRATAÇÃO</w:t>
      </w:r>
      <w:r w:rsidR="00521B0F" w:rsidRPr="00E505BB">
        <w:rPr>
          <w:rFonts w:ascii="Arial" w:eastAsia="Arial" w:hAnsi="Arial" w:cs="Arial"/>
          <w:b/>
          <w:iCs/>
          <w:color w:val="auto"/>
          <w:sz w:val="20"/>
          <w:szCs w:val="20"/>
        </w:rPr>
        <w:t xml:space="preserve"> </w:t>
      </w:r>
    </w:p>
    <w:p w14:paraId="6FE1F17A" w14:textId="76BF52A2" w:rsidR="00E05533" w:rsidRPr="00E505BB" w:rsidRDefault="00E05533" w:rsidP="00E05533">
      <w:pPr>
        <w:pStyle w:val="Nvel2-Red"/>
        <w:numPr>
          <w:ilvl w:val="1"/>
          <w:numId w:val="3"/>
        </w:numPr>
        <w:ind w:left="993"/>
        <w:rPr>
          <w:b/>
          <w:bCs/>
          <w:i w:val="0"/>
          <w:color w:val="auto"/>
        </w:rPr>
      </w:pPr>
      <w:r w:rsidRPr="00E505BB">
        <w:rPr>
          <w:i w:val="0"/>
          <w:color w:val="auto"/>
        </w:rPr>
        <w:t>O custo estimado total da contratação é o estabelecido no item 1, conforme custos unitários apostos na tabela.</w:t>
      </w:r>
    </w:p>
    <w:p w14:paraId="4810EA9D" w14:textId="24D21028" w:rsidR="00E05533" w:rsidRPr="00E505BB" w:rsidRDefault="00E05533" w:rsidP="00E05533">
      <w:pPr>
        <w:pStyle w:val="Nvel2-Red"/>
        <w:numPr>
          <w:ilvl w:val="1"/>
          <w:numId w:val="3"/>
        </w:numPr>
        <w:ind w:left="993"/>
        <w:rPr>
          <w:i w:val="0"/>
          <w:color w:val="auto"/>
        </w:rPr>
      </w:pPr>
      <w:r w:rsidRPr="00E505BB">
        <w:rPr>
          <w:rFonts w:eastAsia="MS Mincho"/>
          <w:i w:val="0"/>
          <w:color w:val="auto"/>
        </w:rPr>
        <w:t xml:space="preserve">Em caso de licitação para Registro de Preços, os preços </w:t>
      </w:r>
      <w:r w:rsidRPr="00E505BB">
        <w:rPr>
          <w:i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E505BB" w:rsidRDefault="00E05533" w:rsidP="00E05533">
      <w:pPr>
        <w:pStyle w:val="Nvel3-R"/>
        <w:rPr>
          <w:rStyle w:val="Hyperlink"/>
          <w:rFonts w:eastAsia="MS Mincho"/>
          <w:i w:val="0"/>
          <w:strike w:val="0"/>
          <w:color w:val="auto"/>
        </w:rPr>
      </w:pPr>
      <w:r w:rsidRPr="00E505BB">
        <w:rPr>
          <w:i w:val="0"/>
          <w:strike w:val="0"/>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32" w:anchor="art124iid">
        <w:r w:rsidRPr="00E505BB">
          <w:rPr>
            <w:rStyle w:val="Hyperlink"/>
            <w:rFonts w:eastAsia="Arial"/>
            <w:i w:val="0"/>
            <w:strike w:val="0"/>
            <w:color w:val="auto"/>
          </w:rPr>
          <w:t>línea “d” do inciso II do capu</w:t>
        </w:r>
        <w:r w:rsidRPr="00E505BB">
          <w:rPr>
            <w:rStyle w:val="Hyperlink"/>
            <w:rFonts w:eastAsia="Arial"/>
            <w:b/>
            <w:bCs/>
            <w:i w:val="0"/>
            <w:strike w:val="0"/>
            <w:color w:val="auto"/>
          </w:rPr>
          <w:t>t</w:t>
        </w:r>
        <w:r w:rsidRPr="00E505BB">
          <w:rPr>
            <w:rStyle w:val="Hyperlink"/>
            <w:rFonts w:eastAsia="Arial"/>
            <w:i w:val="0"/>
            <w:strike w:val="0"/>
            <w:color w:val="auto"/>
          </w:rPr>
          <w:t xml:space="preserve"> do art. 124 da Lei nº 14.133, de 2021;</w:t>
        </w:r>
      </w:hyperlink>
    </w:p>
    <w:p w14:paraId="0819013F" w14:textId="77777777" w:rsidR="00E05533" w:rsidRPr="00E505BB" w:rsidRDefault="00E05533" w:rsidP="00E05533">
      <w:pPr>
        <w:pStyle w:val="Nvel3-R"/>
        <w:rPr>
          <w:rFonts w:eastAsia="MS Mincho"/>
          <w:i w:val="0"/>
          <w:strike w:val="0"/>
          <w:color w:val="auto"/>
        </w:rPr>
      </w:pPr>
      <w:r w:rsidRPr="00E505BB">
        <w:rPr>
          <w:i w:val="0"/>
          <w:strike w:val="0"/>
          <w:color w:val="auto"/>
        </w:rPr>
        <w:t>em caso de criação, alteração ou extinção de quaisquer tributos ou encargos legais ou superveniência de disposições legais, com comprovada repercussão sobre os preços registrados;</w:t>
      </w:r>
    </w:p>
    <w:p w14:paraId="42517D3E" w14:textId="77777777" w:rsidR="00E05533" w:rsidRPr="00E505BB" w:rsidRDefault="00E05533" w:rsidP="00E05533">
      <w:pPr>
        <w:pStyle w:val="Nvel3-R"/>
        <w:rPr>
          <w:rFonts w:eastAsia="MS Mincho"/>
          <w:i w:val="0"/>
          <w:strike w:val="0"/>
          <w:color w:val="auto"/>
        </w:rPr>
      </w:pPr>
      <w:r w:rsidRPr="00E505BB">
        <w:rPr>
          <w:i w:val="0"/>
          <w:strike w:val="0"/>
          <w:color w:val="auto"/>
        </w:rPr>
        <w:t>serão reajustados os preços registrados, respeitada a contagem da anualidade e o índice previsto para a contratação; ou</w:t>
      </w:r>
    </w:p>
    <w:p w14:paraId="550F9FDC" w14:textId="4B3E8592" w:rsidR="00DF2CD2" w:rsidRPr="00E505BB" w:rsidRDefault="00E05533" w:rsidP="00E05533">
      <w:pPr>
        <w:pStyle w:val="Nvel3-R"/>
        <w:rPr>
          <w:rFonts w:eastAsia="Arial"/>
          <w:i w:val="0"/>
          <w:strike w:val="0"/>
          <w:color w:val="auto"/>
        </w:rPr>
      </w:pPr>
      <w:r w:rsidRPr="00E505BB">
        <w:rPr>
          <w:i w:val="0"/>
          <w:strike w:val="0"/>
          <w:color w:val="auto"/>
        </w:rPr>
        <w:t>poderão ser repactuados, a pedido do interessado, conforme critérios definidos para a contratação</w:t>
      </w:r>
      <w:r w:rsidR="00521B0F" w:rsidRPr="00E505BB">
        <w:rPr>
          <w:rFonts w:eastAsia="Arial"/>
          <w:i w:val="0"/>
          <w:strike w:val="0"/>
          <w:color w:val="auto"/>
        </w:rPr>
        <w:t>.</w:t>
      </w:r>
    </w:p>
    <w:p w14:paraId="5374AFA9" w14:textId="363FDE3D" w:rsidR="00DF2CD2" w:rsidRPr="00E505BB"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iCs/>
          <w:color w:val="auto"/>
          <w:sz w:val="20"/>
          <w:szCs w:val="20"/>
        </w:rPr>
      </w:pPr>
      <w:r w:rsidRPr="00E505BB">
        <w:rPr>
          <w:rFonts w:ascii="Arial" w:eastAsia="Arial" w:hAnsi="Arial" w:cs="Arial"/>
          <w:b/>
          <w:iCs/>
          <w:color w:val="auto"/>
          <w:sz w:val="20"/>
          <w:szCs w:val="20"/>
        </w:rPr>
        <w:lastRenderedPageBreak/>
        <w:t>ADEQUAÇÃO ORÇAMENTÁRIA</w:t>
      </w:r>
    </w:p>
    <w:p w14:paraId="6489E5C5" w14:textId="2D48F319" w:rsidR="00E05533" w:rsidRPr="00E505BB" w:rsidRDefault="00E05533" w:rsidP="00E05533">
      <w:pPr>
        <w:numPr>
          <w:ilvl w:val="1"/>
          <w:numId w:val="3"/>
        </w:numPr>
        <w:tabs>
          <w:tab w:val="left" w:pos="426"/>
        </w:tabs>
        <w:spacing w:before="119" w:after="0" w:line="240" w:lineRule="auto"/>
        <w:ind w:left="993" w:right="-30"/>
        <w:jc w:val="both"/>
        <w:rPr>
          <w:rFonts w:ascii="Arial" w:eastAsia="Arial" w:hAnsi="Arial" w:cs="Arial"/>
          <w:iCs/>
          <w:color w:val="auto"/>
          <w:sz w:val="20"/>
          <w:szCs w:val="20"/>
        </w:rPr>
      </w:pPr>
      <w:r w:rsidRPr="00E505BB">
        <w:rPr>
          <w:rFonts w:ascii="Arial" w:eastAsia="Arial" w:hAnsi="Arial" w:cs="Arial"/>
          <w:iCs/>
          <w:color w:val="auto"/>
          <w:sz w:val="20"/>
          <w:szCs w:val="20"/>
        </w:rPr>
        <w:t>As despesas decorrentes da presente contratação correrão à conta de recursos específicos consignados no Orçamento Geral.</w:t>
      </w:r>
    </w:p>
    <w:p w14:paraId="7649FFFE" w14:textId="7573D905" w:rsidR="00A43D0F" w:rsidRPr="00E505BB" w:rsidRDefault="00A43D0F" w:rsidP="00E05533">
      <w:pPr>
        <w:tabs>
          <w:tab w:val="left" w:pos="426"/>
        </w:tabs>
        <w:spacing w:before="119" w:after="0" w:line="240" w:lineRule="auto"/>
        <w:ind w:left="567" w:right="-30"/>
        <w:jc w:val="both"/>
        <w:rPr>
          <w:rFonts w:ascii="Arial" w:eastAsia="Arial" w:hAnsi="Arial" w:cs="Arial"/>
          <w:iCs/>
          <w:color w:val="auto"/>
          <w:sz w:val="20"/>
          <w:szCs w:val="20"/>
        </w:rPr>
      </w:pPr>
    </w:p>
    <w:p w14:paraId="28F47B94" w14:textId="45DCC2A1" w:rsidR="00DF2F64" w:rsidRPr="00E505BB" w:rsidRDefault="00DF2F64" w:rsidP="1659E023">
      <w:pPr>
        <w:ind w:firstLine="851"/>
        <w:jc w:val="both"/>
        <w:rPr>
          <w:rFonts w:ascii="Arial" w:eastAsia="Arial" w:hAnsi="Arial" w:cs="Arial"/>
          <w:iCs/>
          <w:color w:val="auto"/>
          <w:sz w:val="24"/>
          <w:szCs w:val="24"/>
        </w:rPr>
      </w:pPr>
    </w:p>
    <w:p w14:paraId="46359928" w14:textId="48008B97" w:rsidR="00DF2F64" w:rsidRPr="00E505BB" w:rsidRDefault="1659E023" w:rsidP="00222AD5">
      <w:pPr>
        <w:spacing w:after="0" w:line="240" w:lineRule="auto"/>
        <w:jc w:val="right"/>
        <w:rPr>
          <w:rFonts w:ascii="Arial" w:eastAsia="Arial" w:hAnsi="Arial" w:cs="Arial"/>
          <w:iCs/>
          <w:color w:val="auto"/>
          <w:sz w:val="24"/>
          <w:szCs w:val="24"/>
        </w:rPr>
      </w:pPr>
      <w:r w:rsidRPr="00E505BB">
        <w:rPr>
          <w:rFonts w:ascii="Arial" w:eastAsia="Arial" w:hAnsi="Arial" w:cs="Arial"/>
          <w:iCs/>
          <w:color w:val="auto"/>
          <w:sz w:val="20"/>
          <w:szCs w:val="20"/>
        </w:rPr>
        <w:t xml:space="preserve">Belo Jardim-PE, </w:t>
      </w:r>
      <w:r w:rsidR="00B17653" w:rsidRPr="00E505BB">
        <w:rPr>
          <w:rFonts w:ascii="Arial" w:eastAsia="Arial" w:hAnsi="Arial" w:cs="Arial"/>
          <w:iCs/>
          <w:color w:val="auto"/>
          <w:sz w:val="20"/>
          <w:szCs w:val="20"/>
        </w:rPr>
        <w:t>1</w:t>
      </w:r>
      <w:r w:rsidR="000F2582" w:rsidRPr="00E505BB">
        <w:rPr>
          <w:rFonts w:ascii="Arial" w:eastAsia="Arial" w:hAnsi="Arial" w:cs="Arial"/>
          <w:iCs/>
          <w:color w:val="auto"/>
          <w:sz w:val="20"/>
          <w:szCs w:val="20"/>
        </w:rPr>
        <w:t>4</w:t>
      </w:r>
      <w:r w:rsidR="00B17653" w:rsidRPr="00E505BB">
        <w:rPr>
          <w:rFonts w:ascii="Arial" w:eastAsia="Arial" w:hAnsi="Arial" w:cs="Arial"/>
          <w:iCs/>
          <w:color w:val="auto"/>
          <w:sz w:val="20"/>
          <w:szCs w:val="20"/>
        </w:rPr>
        <w:t xml:space="preserve"> de maio de 2025.</w:t>
      </w:r>
    </w:p>
    <w:p w14:paraId="11417CCF" w14:textId="016F4B18" w:rsidR="00DF2F64" w:rsidRPr="00E505BB" w:rsidRDefault="00DF2F64" w:rsidP="00DF2F64">
      <w:pPr>
        <w:spacing w:after="0" w:line="240" w:lineRule="auto"/>
        <w:jc w:val="center"/>
        <w:rPr>
          <w:rFonts w:ascii="Arial" w:eastAsia="Arial" w:hAnsi="Arial" w:cs="Arial"/>
          <w:iCs/>
          <w:color w:val="auto"/>
          <w:sz w:val="24"/>
          <w:szCs w:val="24"/>
        </w:rPr>
      </w:pPr>
    </w:p>
    <w:p w14:paraId="0A6D473D" w14:textId="77777777" w:rsidR="005503E1" w:rsidRPr="00E505BB" w:rsidRDefault="005503E1" w:rsidP="00DF2F64">
      <w:pPr>
        <w:spacing w:after="0" w:line="240" w:lineRule="auto"/>
        <w:jc w:val="center"/>
        <w:rPr>
          <w:rFonts w:ascii="Arial" w:eastAsia="Arial" w:hAnsi="Arial" w:cs="Arial"/>
          <w:iCs/>
          <w:color w:val="auto"/>
          <w:sz w:val="24"/>
          <w:szCs w:val="24"/>
        </w:rPr>
      </w:pPr>
    </w:p>
    <w:p w14:paraId="51D88231" w14:textId="1C8E7D19" w:rsidR="002231C5" w:rsidRPr="00E505BB" w:rsidRDefault="002231C5" w:rsidP="1659E023">
      <w:pPr>
        <w:spacing w:after="0" w:line="240" w:lineRule="auto"/>
        <w:jc w:val="center"/>
        <w:rPr>
          <w:rFonts w:ascii="Arial" w:eastAsia="Arial" w:hAnsi="Arial" w:cs="Arial"/>
          <w:iCs/>
          <w:color w:val="auto"/>
          <w:sz w:val="24"/>
          <w:szCs w:val="24"/>
        </w:rPr>
      </w:pPr>
    </w:p>
    <w:p w14:paraId="50FA5A84" w14:textId="1B554EB0" w:rsidR="00793F58" w:rsidRPr="00E505BB" w:rsidRDefault="005503E1" w:rsidP="00A23D33">
      <w:pPr>
        <w:spacing w:before="120" w:afterLines="120" w:after="288" w:line="312" w:lineRule="auto"/>
        <w:jc w:val="center"/>
        <w:rPr>
          <w:rFonts w:ascii="Arial" w:eastAsia="Arial" w:hAnsi="Arial" w:cs="Arial"/>
          <w:iCs/>
          <w:color w:val="auto"/>
          <w:sz w:val="20"/>
          <w:szCs w:val="20"/>
        </w:rPr>
      </w:pPr>
      <w:r w:rsidRPr="00E505BB">
        <w:rPr>
          <w:rFonts w:ascii="Arial" w:eastAsia="Arial" w:hAnsi="Arial" w:cs="Arial"/>
          <w:b/>
          <w:bCs/>
          <w:iCs/>
          <w:color w:val="auto"/>
          <w:sz w:val="20"/>
          <w:szCs w:val="20"/>
        </w:rPr>
        <w:t>MARIA EDUARDA DE ARAUJO SANTOS CARLOS</w:t>
      </w:r>
      <w:r w:rsidR="00222AD5" w:rsidRPr="00E505BB">
        <w:rPr>
          <w:rFonts w:ascii="Arial" w:eastAsia="Arial" w:hAnsi="Arial" w:cs="Arial"/>
          <w:iCs/>
          <w:color w:val="auto"/>
          <w:sz w:val="20"/>
          <w:szCs w:val="20"/>
        </w:rPr>
        <w:br/>
      </w:r>
      <w:r w:rsidR="00A27FC5" w:rsidRPr="00E505BB">
        <w:rPr>
          <w:rFonts w:ascii="Arial" w:eastAsia="Arial" w:hAnsi="Arial" w:cs="Arial"/>
          <w:iCs/>
          <w:color w:val="auto"/>
          <w:sz w:val="20"/>
          <w:szCs w:val="20"/>
        </w:rPr>
        <w:t>Demandante</w:t>
      </w:r>
    </w:p>
    <w:p w14:paraId="12CE4146" w14:textId="77777777" w:rsidR="008902CE" w:rsidRPr="00E505BB" w:rsidRDefault="008902CE" w:rsidP="00A23D33">
      <w:pPr>
        <w:spacing w:before="120" w:afterLines="120" w:after="288" w:line="312" w:lineRule="auto"/>
        <w:jc w:val="center"/>
        <w:rPr>
          <w:rFonts w:ascii="Arial" w:eastAsia="Arial" w:hAnsi="Arial" w:cs="Arial"/>
          <w:iCs/>
          <w:color w:val="auto"/>
          <w:sz w:val="20"/>
          <w:szCs w:val="20"/>
        </w:rPr>
      </w:pPr>
    </w:p>
    <w:p w14:paraId="398419D5" w14:textId="77777777" w:rsidR="008902CE" w:rsidRPr="00E505BB" w:rsidRDefault="008902CE" w:rsidP="008902CE">
      <w:pPr>
        <w:spacing w:after="0" w:line="240" w:lineRule="auto"/>
        <w:jc w:val="center"/>
        <w:rPr>
          <w:rFonts w:ascii="Arial" w:eastAsia="Arial" w:hAnsi="Arial" w:cs="Arial"/>
          <w:iCs/>
          <w:color w:val="auto"/>
          <w:sz w:val="24"/>
          <w:szCs w:val="24"/>
        </w:rPr>
      </w:pPr>
    </w:p>
    <w:p w14:paraId="743F5979" w14:textId="6C038763" w:rsidR="008902CE" w:rsidRDefault="005503E1" w:rsidP="008902CE">
      <w:pPr>
        <w:spacing w:before="120" w:afterLines="120" w:after="288" w:line="312" w:lineRule="auto"/>
        <w:jc w:val="center"/>
        <w:rPr>
          <w:rFonts w:ascii="Arial" w:eastAsia="Arial" w:hAnsi="Arial" w:cs="Arial"/>
          <w:sz w:val="20"/>
          <w:szCs w:val="20"/>
        </w:rPr>
      </w:pPr>
      <w:r w:rsidRPr="00E505BB">
        <w:rPr>
          <w:rFonts w:ascii="Arial" w:eastAsia="Arial" w:hAnsi="Arial" w:cs="Arial"/>
          <w:b/>
          <w:bCs/>
          <w:iCs/>
          <w:color w:val="auto"/>
          <w:sz w:val="20"/>
          <w:szCs w:val="20"/>
        </w:rPr>
        <w:t>ADRIANA PERBOIRE ALMEIDA VERAS</w:t>
      </w:r>
      <w:r w:rsidR="008902CE" w:rsidRPr="00E505BB">
        <w:rPr>
          <w:rFonts w:ascii="Arial" w:eastAsia="Arial" w:hAnsi="Arial" w:cs="Arial"/>
          <w:iCs/>
          <w:color w:val="auto"/>
          <w:sz w:val="20"/>
          <w:szCs w:val="20"/>
        </w:rPr>
        <w:br/>
        <w:t>Ordenador</w:t>
      </w:r>
      <w:r w:rsidR="00AC620D" w:rsidRPr="00E505BB">
        <w:rPr>
          <w:rFonts w:ascii="Arial" w:eastAsia="Arial" w:hAnsi="Arial" w:cs="Arial"/>
          <w:iCs/>
          <w:color w:val="auto"/>
          <w:sz w:val="20"/>
          <w:szCs w:val="20"/>
        </w:rPr>
        <w:t>a</w:t>
      </w:r>
      <w:r w:rsidR="008902CE" w:rsidRPr="00E505BB">
        <w:rPr>
          <w:rFonts w:ascii="Arial" w:eastAsia="Arial" w:hAnsi="Arial" w:cs="Arial"/>
          <w:iCs/>
          <w:color w:val="auto"/>
          <w:sz w:val="20"/>
          <w:szCs w:val="20"/>
        </w:rPr>
        <w:t xml:space="preserve"> de Despesa</w:t>
      </w:r>
    </w:p>
    <w:p w14:paraId="6FE8C993" w14:textId="707B5691" w:rsidR="008902CE" w:rsidRPr="0020168A" w:rsidRDefault="008902CE" w:rsidP="00A23D33">
      <w:pPr>
        <w:spacing w:before="120" w:afterLines="120" w:after="288" w:line="312" w:lineRule="auto"/>
        <w:jc w:val="center"/>
        <w:rPr>
          <w:rFonts w:ascii="Arial" w:hAnsi="Arial" w:cs="Arial"/>
          <w:sz w:val="20"/>
          <w:szCs w:val="20"/>
        </w:rPr>
      </w:pPr>
    </w:p>
    <w:sectPr w:rsidR="008902CE" w:rsidRPr="0020168A" w:rsidSect="00740CF8">
      <w:headerReference w:type="default" r:id="rId33"/>
      <w:footerReference w:type="default" r:id="rId34"/>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6906D" w14:textId="77777777" w:rsidR="00C4545E" w:rsidRDefault="00C4545E">
      <w:pPr>
        <w:spacing w:after="0" w:line="240" w:lineRule="auto"/>
      </w:pPr>
      <w:r>
        <w:separator/>
      </w:r>
    </w:p>
  </w:endnote>
  <w:endnote w:type="continuationSeparator" w:id="0">
    <w:p w14:paraId="36FDC4A9" w14:textId="77777777" w:rsidR="00C4545E" w:rsidRDefault="00C45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awline-Regular">
    <w:altName w:val="Cambria"/>
    <w:panose1 w:val="00000000000000000000"/>
    <w:charset w:val="00"/>
    <w:family w:val="roman"/>
    <w:notTrueType/>
    <w:pitch w:val="default"/>
  </w:font>
  <w:font w:name="Rawline">
    <w:altName w:val="Calibri"/>
    <w:charset w:val="00"/>
    <w:family w:val="auto"/>
    <w:pitch w:val="variable"/>
    <w:sig w:usb0="20000207"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4E643782" w:rsidR="0092632F" w:rsidRPr="001011CE" w:rsidRDefault="0092632F"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92632F" w:rsidRPr="001011CE" w:rsidRDefault="0092632F"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92632F" w:rsidRPr="001011CE" w:rsidRDefault="0092632F"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92632F" w:rsidRDefault="0092632F"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CED4A" w14:textId="77777777" w:rsidR="00C4545E" w:rsidRDefault="00C4545E">
      <w:pPr>
        <w:spacing w:after="0" w:line="240" w:lineRule="auto"/>
      </w:pPr>
      <w:r>
        <w:separator/>
      </w:r>
    </w:p>
  </w:footnote>
  <w:footnote w:type="continuationSeparator" w:id="0">
    <w:p w14:paraId="5978DB72" w14:textId="77777777" w:rsidR="00C4545E" w:rsidRDefault="00C454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E4FA8D4" w:rsidR="0092632F" w:rsidRDefault="0092632F" w:rsidP="0066589C">
    <w:pPr>
      <w:pStyle w:val="Cabealho"/>
      <w:tabs>
        <w:tab w:val="clear" w:pos="4252"/>
        <w:tab w:val="clear" w:pos="8504"/>
        <w:tab w:val="left" w:pos="5925"/>
      </w:tabs>
    </w:pPr>
    <w:r>
      <w:tab/>
    </w:r>
  </w:p>
  <w:p w14:paraId="5898D4E1" w14:textId="3A1469CC" w:rsidR="0092632F" w:rsidRDefault="00665105" w:rsidP="00665105">
    <w:pPr>
      <w:pStyle w:val="Cabealho"/>
      <w:tabs>
        <w:tab w:val="clear" w:pos="4252"/>
        <w:tab w:val="clear" w:pos="8504"/>
        <w:tab w:val="left" w:pos="5925"/>
      </w:tabs>
      <w:ind w:left="2977"/>
    </w:pPr>
    <w:r>
      <w:rPr>
        <w:noProof/>
      </w:rPr>
      <w:drawing>
        <wp:inline distT="0" distB="0" distL="0" distR="0" wp14:anchorId="3C2B7DFE" wp14:editId="6B8D4CAB">
          <wp:extent cx="2278380" cy="726440"/>
          <wp:effectExtent l="0" t="0" r="7620" b="0"/>
          <wp:docPr id="129875645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pic:cNvPicPr>
                </pic:nvPicPr>
                <pic:blipFill rotWithShape="1">
                  <a:blip r:embed="rId1">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inline>
      </w:drawing>
    </w:r>
  </w:p>
  <w:p w14:paraId="744A099E" w14:textId="400D7B95" w:rsidR="0092632F" w:rsidRDefault="0092632F" w:rsidP="0066589C">
    <w:pPr>
      <w:pStyle w:val="Cabealho"/>
      <w:tabs>
        <w:tab w:val="clear" w:pos="4252"/>
        <w:tab w:val="clear" w:pos="8504"/>
        <w:tab w:val="left" w:pos="5925"/>
      </w:tabs>
    </w:pPr>
  </w:p>
  <w:p w14:paraId="7680BEF0" w14:textId="75B266FE" w:rsidR="0092632F" w:rsidRDefault="0092632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266"/>
    <w:multiLevelType w:val="hybridMultilevel"/>
    <w:tmpl w:val="50285F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5"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7"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7090625"/>
    <w:multiLevelType w:val="multilevel"/>
    <w:tmpl w:val="92D68192"/>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4"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6"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3887744">
    <w:abstractNumId w:val="15"/>
  </w:num>
  <w:num w:numId="2" w16cid:durableId="1894612430">
    <w:abstractNumId w:val="13"/>
  </w:num>
  <w:num w:numId="3" w16cid:durableId="1705325202">
    <w:abstractNumId w:val="8"/>
  </w:num>
  <w:num w:numId="4" w16cid:durableId="1592809700">
    <w:abstractNumId w:val="2"/>
  </w:num>
  <w:num w:numId="5" w16cid:durableId="17356646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0375408">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0488754">
    <w:abstractNumId w:val="14"/>
  </w:num>
  <w:num w:numId="8" w16cid:durableId="163084757">
    <w:abstractNumId w:val="1"/>
  </w:num>
  <w:num w:numId="9" w16cid:durableId="1167787281">
    <w:abstractNumId w:val="12"/>
  </w:num>
  <w:num w:numId="10" w16cid:durableId="2064862707">
    <w:abstractNumId w:val="7"/>
  </w:num>
  <w:num w:numId="11" w16cid:durableId="728768740">
    <w:abstractNumId w:val="11"/>
  </w:num>
  <w:num w:numId="12" w16cid:durableId="185600289">
    <w:abstractNumId w:val="8"/>
  </w:num>
  <w:num w:numId="13" w16cid:durableId="268705057">
    <w:abstractNumId w:val="4"/>
  </w:num>
  <w:num w:numId="14" w16cid:durableId="1578320310">
    <w:abstractNumId w:val="6"/>
  </w:num>
  <w:num w:numId="15" w16cid:durableId="860245011">
    <w:abstractNumId w:val="17"/>
  </w:num>
  <w:num w:numId="16" w16cid:durableId="653602880">
    <w:abstractNumId w:val="9"/>
  </w:num>
  <w:num w:numId="17" w16cid:durableId="874583750">
    <w:abstractNumId w:val="3"/>
  </w:num>
  <w:num w:numId="18" w16cid:durableId="1693679611">
    <w:abstractNumId w:val="10"/>
  </w:num>
  <w:num w:numId="19" w16cid:durableId="1865819951">
    <w:abstractNumId w:val="16"/>
  </w:num>
  <w:num w:numId="20" w16cid:durableId="1552184274">
    <w:abstractNumId w:val="5"/>
  </w:num>
  <w:num w:numId="21" w16cid:durableId="961768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12D2D"/>
    <w:rsid w:val="00021CF3"/>
    <w:rsid w:val="000238C5"/>
    <w:rsid w:val="00030594"/>
    <w:rsid w:val="00040FF3"/>
    <w:rsid w:val="00041B04"/>
    <w:rsid w:val="0004262A"/>
    <w:rsid w:val="00056857"/>
    <w:rsid w:val="00060AB4"/>
    <w:rsid w:val="0006257C"/>
    <w:rsid w:val="00063639"/>
    <w:rsid w:val="00067297"/>
    <w:rsid w:val="00067BA8"/>
    <w:rsid w:val="00070CC9"/>
    <w:rsid w:val="00071924"/>
    <w:rsid w:val="00074548"/>
    <w:rsid w:val="00074900"/>
    <w:rsid w:val="00074E08"/>
    <w:rsid w:val="00076A85"/>
    <w:rsid w:val="000817BE"/>
    <w:rsid w:val="000817C3"/>
    <w:rsid w:val="00081C5F"/>
    <w:rsid w:val="0008532E"/>
    <w:rsid w:val="00094BA8"/>
    <w:rsid w:val="00094C94"/>
    <w:rsid w:val="00097496"/>
    <w:rsid w:val="00097D6D"/>
    <w:rsid w:val="000A15FB"/>
    <w:rsid w:val="000A2BDC"/>
    <w:rsid w:val="000A418B"/>
    <w:rsid w:val="000B0406"/>
    <w:rsid w:val="000B2A50"/>
    <w:rsid w:val="000B7EFA"/>
    <w:rsid w:val="000C79DA"/>
    <w:rsid w:val="000D141C"/>
    <w:rsid w:val="000D365E"/>
    <w:rsid w:val="000D7E42"/>
    <w:rsid w:val="000E0A8B"/>
    <w:rsid w:val="000E1C09"/>
    <w:rsid w:val="000E56A4"/>
    <w:rsid w:val="000F2582"/>
    <w:rsid w:val="00100227"/>
    <w:rsid w:val="00105CC4"/>
    <w:rsid w:val="0010659A"/>
    <w:rsid w:val="001073CD"/>
    <w:rsid w:val="00112A8B"/>
    <w:rsid w:val="001248B0"/>
    <w:rsid w:val="001253C3"/>
    <w:rsid w:val="00127398"/>
    <w:rsid w:val="001301C3"/>
    <w:rsid w:val="00131F27"/>
    <w:rsid w:val="00132361"/>
    <w:rsid w:val="00136146"/>
    <w:rsid w:val="001414C6"/>
    <w:rsid w:val="00157F3D"/>
    <w:rsid w:val="00162D91"/>
    <w:rsid w:val="00163369"/>
    <w:rsid w:val="00163BED"/>
    <w:rsid w:val="00163F70"/>
    <w:rsid w:val="00164A6A"/>
    <w:rsid w:val="001655D9"/>
    <w:rsid w:val="00171A34"/>
    <w:rsid w:val="0018004F"/>
    <w:rsid w:val="0018424D"/>
    <w:rsid w:val="001852FE"/>
    <w:rsid w:val="0018589A"/>
    <w:rsid w:val="00187C23"/>
    <w:rsid w:val="00190026"/>
    <w:rsid w:val="00190C0D"/>
    <w:rsid w:val="00192656"/>
    <w:rsid w:val="0019308F"/>
    <w:rsid w:val="001931B2"/>
    <w:rsid w:val="00196964"/>
    <w:rsid w:val="00196ABF"/>
    <w:rsid w:val="0019792D"/>
    <w:rsid w:val="001A5F05"/>
    <w:rsid w:val="001B7C38"/>
    <w:rsid w:val="001C08D1"/>
    <w:rsid w:val="001C0C3F"/>
    <w:rsid w:val="001C3DE3"/>
    <w:rsid w:val="001C66D0"/>
    <w:rsid w:val="001C78F2"/>
    <w:rsid w:val="001D204C"/>
    <w:rsid w:val="001D2EE5"/>
    <w:rsid w:val="001D3979"/>
    <w:rsid w:val="001D6547"/>
    <w:rsid w:val="001D693E"/>
    <w:rsid w:val="001E1917"/>
    <w:rsid w:val="001E4E77"/>
    <w:rsid w:val="001E632B"/>
    <w:rsid w:val="001E7A5C"/>
    <w:rsid w:val="002038E5"/>
    <w:rsid w:val="0021226F"/>
    <w:rsid w:val="002165DD"/>
    <w:rsid w:val="0021679C"/>
    <w:rsid w:val="00222AD5"/>
    <w:rsid w:val="002231C5"/>
    <w:rsid w:val="00224E5B"/>
    <w:rsid w:val="00225F9E"/>
    <w:rsid w:val="00230842"/>
    <w:rsid w:val="002312A2"/>
    <w:rsid w:val="002342BF"/>
    <w:rsid w:val="00236766"/>
    <w:rsid w:val="0024040E"/>
    <w:rsid w:val="0024268E"/>
    <w:rsid w:val="00243515"/>
    <w:rsid w:val="00244887"/>
    <w:rsid w:val="002466C9"/>
    <w:rsid w:val="00246C07"/>
    <w:rsid w:val="00252C7E"/>
    <w:rsid w:val="00262BC3"/>
    <w:rsid w:val="00264F36"/>
    <w:rsid w:val="00265E00"/>
    <w:rsid w:val="00266BD1"/>
    <w:rsid w:val="00276B31"/>
    <w:rsid w:val="00277E0B"/>
    <w:rsid w:val="002803CD"/>
    <w:rsid w:val="002821BF"/>
    <w:rsid w:val="002860EC"/>
    <w:rsid w:val="00286BFB"/>
    <w:rsid w:val="00292E2B"/>
    <w:rsid w:val="00294251"/>
    <w:rsid w:val="00297C4B"/>
    <w:rsid w:val="002B32B8"/>
    <w:rsid w:val="002C26FB"/>
    <w:rsid w:val="002C2A4A"/>
    <w:rsid w:val="002C379D"/>
    <w:rsid w:val="002C648A"/>
    <w:rsid w:val="002D56BA"/>
    <w:rsid w:val="002E0327"/>
    <w:rsid w:val="002E5E26"/>
    <w:rsid w:val="002F2D18"/>
    <w:rsid w:val="002F351D"/>
    <w:rsid w:val="002F36EC"/>
    <w:rsid w:val="002F50A5"/>
    <w:rsid w:val="00302770"/>
    <w:rsid w:val="0030361A"/>
    <w:rsid w:val="003049C8"/>
    <w:rsid w:val="00305A09"/>
    <w:rsid w:val="00310DD5"/>
    <w:rsid w:val="00320EA2"/>
    <w:rsid w:val="00324A26"/>
    <w:rsid w:val="003356A6"/>
    <w:rsid w:val="00337A1D"/>
    <w:rsid w:val="003421D6"/>
    <w:rsid w:val="00346831"/>
    <w:rsid w:val="003473A5"/>
    <w:rsid w:val="0034765B"/>
    <w:rsid w:val="003523B0"/>
    <w:rsid w:val="003530E9"/>
    <w:rsid w:val="00353C80"/>
    <w:rsid w:val="00353FF0"/>
    <w:rsid w:val="003610E3"/>
    <w:rsid w:val="00370441"/>
    <w:rsid w:val="00381EAE"/>
    <w:rsid w:val="003848AB"/>
    <w:rsid w:val="00384F7D"/>
    <w:rsid w:val="00387C7C"/>
    <w:rsid w:val="00391D25"/>
    <w:rsid w:val="00392007"/>
    <w:rsid w:val="00396157"/>
    <w:rsid w:val="003B2BEA"/>
    <w:rsid w:val="003B4BF1"/>
    <w:rsid w:val="003B555E"/>
    <w:rsid w:val="003B5730"/>
    <w:rsid w:val="003B7865"/>
    <w:rsid w:val="003C1178"/>
    <w:rsid w:val="003C4397"/>
    <w:rsid w:val="003C4739"/>
    <w:rsid w:val="003D0236"/>
    <w:rsid w:val="003D6CB3"/>
    <w:rsid w:val="003E0DBE"/>
    <w:rsid w:val="003E1965"/>
    <w:rsid w:val="003E2F96"/>
    <w:rsid w:val="003F0415"/>
    <w:rsid w:val="003F0656"/>
    <w:rsid w:val="003F5E69"/>
    <w:rsid w:val="003F633F"/>
    <w:rsid w:val="003F7E39"/>
    <w:rsid w:val="003F7FB9"/>
    <w:rsid w:val="00401499"/>
    <w:rsid w:val="00401914"/>
    <w:rsid w:val="0040254D"/>
    <w:rsid w:val="0041146E"/>
    <w:rsid w:val="00414321"/>
    <w:rsid w:val="00417CF5"/>
    <w:rsid w:val="004200CB"/>
    <w:rsid w:val="004221F2"/>
    <w:rsid w:val="004241CA"/>
    <w:rsid w:val="00427C9D"/>
    <w:rsid w:val="0043133F"/>
    <w:rsid w:val="00432C01"/>
    <w:rsid w:val="00432E11"/>
    <w:rsid w:val="00433551"/>
    <w:rsid w:val="00435C68"/>
    <w:rsid w:val="00437CD0"/>
    <w:rsid w:val="00443917"/>
    <w:rsid w:val="004451C9"/>
    <w:rsid w:val="0044603E"/>
    <w:rsid w:val="004500BD"/>
    <w:rsid w:val="00450E2A"/>
    <w:rsid w:val="00452DDC"/>
    <w:rsid w:val="0045512B"/>
    <w:rsid w:val="0045576F"/>
    <w:rsid w:val="0046791E"/>
    <w:rsid w:val="004737E0"/>
    <w:rsid w:val="00476613"/>
    <w:rsid w:val="0047761C"/>
    <w:rsid w:val="00480A9F"/>
    <w:rsid w:val="004828D6"/>
    <w:rsid w:val="00483374"/>
    <w:rsid w:val="0048420E"/>
    <w:rsid w:val="00485D61"/>
    <w:rsid w:val="00486919"/>
    <w:rsid w:val="00490615"/>
    <w:rsid w:val="004A036D"/>
    <w:rsid w:val="004A03EB"/>
    <w:rsid w:val="004A41ED"/>
    <w:rsid w:val="004A6FBC"/>
    <w:rsid w:val="004B1EEF"/>
    <w:rsid w:val="004B6F3B"/>
    <w:rsid w:val="004C0E68"/>
    <w:rsid w:val="004C6AFE"/>
    <w:rsid w:val="004C704E"/>
    <w:rsid w:val="004D1A74"/>
    <w:rsid w:val="004D20C2"/>
    <w:rsid w:val="004D3125"/>
    <w:rsid w:val="004D51E2"/>
    <w:rsid w:val="004D78C6"/>
    <w:rsid w:val="004E15A1"/>
    <w:rsid w:val="004E68B9"/>
    <w:rsid w:val="004F4277"/>
    <w:rsid w:val="004F5126"/>
    <w:rsid w:val="004F5AF4"/>
    <w:rsid w:val="004F7782"/>
    <w:rsid w:val="00501212"/>
    <w:rsid w:val="005035AF"/>
    <w:rsid w:val="0051019C"/>
    <w:rsid w:val="00517ABF"/>
    <w:rsid w:val="00521934"/>
    <w:rsid w:val="00521AE9"/>
    <w:rsid w:val="00521B0F"/>
    <w:rsid w:val="00523D04"/>
    <w:rsid w:val="00524E2C"/>
    <w:rsid w:val="00533C1A"/>
    <w:rsid w:val="00535372"/>
    <w:rsid w:val="00547F1A"/>
    <w:rsid w:val="005503E1"/>
    <w:rsid w:val="005518C6"/>
    <w:rsid w:val="00556CB8"/>
    <w:rsid w:val="005705A0"/>
    <w:rsid w:val="00581863"/>
    <w:rsid w:val="00587036"/>
    <w:rsid w:val="005A2E92"/>
    <w:rsid w:val="005A6185"/>
    <w:rsid w:val="005B0B6A"/>
    <w:rsid w:val="005B11FE"/>
    <w:rsid w:val="005B1EA0"/>
    <w:rsid w:val="005B2400"/>
    <w:rsid w:val="005B3DDA"/>
    <w:rsid w:val="005B5149"/>
    <w:rsid w:val="005B5DB3"/>
    <w:rsid w:val="005B6A35"/>
    <w:rsid w:val="005C15DD"/>
    <w:rsid w:val="005C6DAE"/>
    <w:rsid w:val="005C74F0"/>
    <w:rsid w:val="005D1FC3"/>
    <w:rsid w:val="005D4BC2"/>
    <w:rsid w:val="005E1EBB"/>
    <w:rsid w:val="005E311F"/>
    <w:rsid w:val="005E46A8"/>
    <w:rsid w:val="005E6B39"/>
    <w:rsid w:val="005F000F"/>
    <w:rsid w:val="005F4D3F"/>
    <w:rsid w:val="005F615E"/>
    <w:rsid w:val="005F64CB"/>
    <w:rsid w:val="00602D1D"/>
    <w:rsid w:val="006039ED"/>
    <w:rsid w:val="00604623"/>
    <w:rsid w:val="00616958"/>
    <w:rsid w:val="006220B0"/>
    <w:rsid w:val="00625469"/>
    <w:rsid w:val="0062600A"/>
    <w:rsid w:val="006270F8"/>
    <w:rsid w:val="006339EA"/>
    <w:rsid w:val="0063518C"/>
    <w:rsid w:val="006351CE"/>
    <w:rsid w:val="00636B61"/>
    <w:rsid w:val="0064682D"/>
    <w:rsid w:val="00647311"/>
    <w:rsid w:val="00653D79"/>
    <w:rsid w:val="00660B5F"/>
    <w:rsid w:val="006618FD"/>
    <w:rsid w:val="00661A92"/>
    <w:rsid w:val="00662FB8"/>
    <w:rsid w:val="00665105"/>
    <w:rsid w:val="0066589C"/>
    <w:rsid w:val="006720DA"/>
    <w:rsid w:val="0067635A"/>
    <w:rsid w:val="006810EA"/>
    <w:rsid w:val="00683A81"/>
    <w:rsid w:val="00686F0C"/>
    <w:rsid w:val="006913E5"/>
    <w:rsid w:val="00695915"/>
    <w:rsid w:val="006977E2"/>
    <w:rsid w:val="006A1E35"/>
    <w:rsid w:val="006A32B3"/>
    <w:rsid w:val="006B3CA2"/>
    <w:rsid w:val="006B5DF1"/>
    <w:rsid w:val="006B6B2A"/>
    <w:rsid w:val="006C1628"/>
    <w:rsid w:val="006C274E"/>
    <w:rsid w:val="006C6C61"/>
    <w:rsid w:val="006D2B92"/>
    <w:rsid w:val="006E1E54"/>
    <w:rsid w:val="006E23C5"/>
    <w:rsid w:val="006E2885"/>
    <w:rsid w:val="006E4966"/>
    <w:rsid w:val="006E5449"/>
    <w:rsid w:val="006E5A2A"/>
    <w:rsid w:val="006F02B2"/>
    <w:rsid w:val="006F6152"/>
    <w:rsid w:val="00701A08"/>
    <w:rsid w:val="00701E08"/>
    <w:rsid w:val="00703A37"/>
    <w:rsid w:val="00704B2F"/>
    <w:rsid w:val="007057E3"/>
    <w:rsid w:val="00710B0D"/>
    <w:rsid w:val="007129C6"/>
    <w:rsid w:val="007145D1"/>
    <w:rsid w:val="0071513B"/>
    <w:rsid w:val="00716FB0"/>
    <w:rsid w:val="00720AFB"/>
    <w:rsid w:val="00724151"/>
    <w:rsid w:val="007241A9"/>
    <w:rsid w:val="00734BC3"/>
    <w:rsid w:val="00736475"/>
    <w:rsid w:val="00736D3C"/>
    <w:rsid w:val="00740CF8"/>
    <w:rsid w:val="00743FB8"/>
    <w:rsid w:val="00745CB6"/>
    <w:rsid w:val="00747671"/>
    <w:rsid w:val="007535B0"/>
    <w:rsid w:val="00753F6F"/>
    <w:rsid w:val="007558B7"/>
    <w:rsid w:val="00755C45"/>
    <w:rsid w:val="00756E42"/>
    <w:rsid w:val="00760B8C"/>
    <w:rsid w:val="007918F9"/>
    <w:rsid w:val="00791F4F"/>
    <w:rsid w:val="00792107"/>
    <w:rsid w:val="00793F58"/>
    <w:rsid w:val="00797000"/>
    <w:rsid w:val="007B1E70"/>
    <w:rsid w:val="007B6691"/>
    <w:rsid w:val="007D07A8"/>
    <w:rsid w:val="007D3814"/>
    <w:rsid w:val="007D3D01"/>
    <w:rsid w:val="007D4D80"/>
    <w:rsid w:val="007E200E"/>
    <w:rsid w:val="007E2500"/>
    <w:rsid w:val="007F2328"/>
    <w:rsid w:val="00801E43"/>
    <w:rsid w:val="00803B21"/>
    <w:rsid w:val="00804234"/>
    <w:rsid w:val="00807E40"/>
    <w:rsid w:val="00810646"/>
    <w:rsid w:val="00814CAD"/>
    <w:rsid w:val="008150B3"/>
    <w:rsid w:val="008154C5"/>
    <w:rsid w:val="00823097"/>
    <w:rsid w:val="0082338D"/>
    <w:rsid w:val="0082439F"/>
    <w:rsid w:val="00824C10"/>
    <w:rsid w:val="00825C04"/>
    <w:rsid w:val="008337DA"/>
    <w:rsid w:val="00836735"/>
    <w:rsid w:val="00841983"/>
    <w:rsid w:val="00843995"/>
    <w:rsid w:val="00845869"/>
    <w:rsid w:val="00845DA9"/>
    <w:rsid w:val="00845E8A"/>
    <w:rsid w:val="00851162"/>
    <w:rsid w:val="00853FD0"/>
    <w:rsid w:val="00855B22"/>
    <w:rsid w:val="00855F89"/>
    <w:rsid w:val="00856938"/>
    <w:rsid w:val="0085732A"/>
    <w:rsid w:val="00861A2F"/>
    <w:rsid w:val="00862647"/>
    <w:rsid w:val="00863DBC"/>
    <w:rsid w:val="008716A4"/>
    <w:rsid w:val="00871856"/>
    <w:rsid w:val="00873D7A"/>
    <w:rsid w:val="00877BE0"/>
    <w:rsid w:val="00887603"/>
    <w:rsid w:val="008902CE"/>
    <w:rsid w:val="008960F0"/>
    <w:rsid w:val="00896E68"/>
    <w:rsid w:val="008A0282"/>
    <w:rsid w:val="008A39FB"/>
    <w:rsid w:val="008A674C"/>
    <w:rsid w:val="008B29E4"/>
    <w:rsid w:val="008B4362"/>
    <w:rsid w:val="008C1A7D"/>
    <w:rsid w:val="008C3C34"/>
    <w:rsid w:val="008C5458"/>
    <w:rsid w:val="008D136C"/>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50BB"/>
    <w:rsid w:val="0092632F"/>
    <w:rsid w:val="00946AD2"/>
    <w:rsid w:val="00947BFF"/>
    <w:rsid w:val="00954FE0"/>
    <w:rsid w:val="00963074"/>
    <w:rsid w:val="009655B4"/>
    <w:rsid w:val="00977523"/>
    <w:rsid w:val="00977A77"/>
    <w:rsid w:val="00985CE7"/>
    <w:rsid w:val="00993005"/>
    <w:rsid w:val="00996D75"/>
    <w:rsid w:val="009A460B"/>
    <w:rsid w:val="009A7667"/>
    <w:rsid w:val="009B3BD7"/>
    <w:rsid w:val="009B6994"/>
    <w:rsid w:val="009B71F9"/>
    <w:rsid w:val="009C027A"/>
    <w:rsid w:val="009C4671"/>
    <w:rsid w:val="009D0B38"/>
    <w:rsid w:val="009D1E1B"/>
    <w:rsid w:val="009E177D"/>
    <w:rsid w:val="009E69D5"/>
    <w:rsid w:val="009F0DF2"/>
    <w:rsid w:val="009F0E50"/>
    <w:rsid w:val="009F3EE4"/>
    <w:rsid w:val="00A02EF7"/>
    <w:rsid w:val="00A07319"/>
    <w:rsid w:val="00A11D22"/>
    <w:rsid w:val="00A11F99"/>
    <w:rsid w:val="00A13EFC"/>
    <w:rsid w:val="00A21453"/>
    <w:rsid w:val="00A23D33"/>
    <w:rsid w:val="00A25ECA"/>
    <w:rsid w:val="00A27E5B"/>
    <w:rsid w:val="00A27FC5"/>
    <w:rsid w:val="00A327E3"/>
    <w:rsid w:val="00A35DB9"/>
    <w:rsid w:val="00A4081D"/>
    <w:rsid w:val="00A4128D"/>
    <w:rsid w:val="00A4245E"/>
    <w:rsid w:val="00A43D0F"/>
    <w:rsid w:val="00A5475F"/>
    <w:rsid w:val="00A6476B"/>
    <w:rsid w:val="00A70F82"/>
    <w:rsid w:val="00A7193C"/>
    <w:rsid w:val="00A73E6D"/>
    <w:rsid w:val="00A7407A"/>
    <w:rsid w:val="00A743FB"/>
    <w:rsid w:val="00A759FA"/>
    <w:rsid w:val="00A75C22"/>
    <w:rsid w:val="00A77B1C"/>
    <w:rsid w:val="00A848C0"/>
    <w:rsid w:val="00A85F69"/>
    <w:rsid w:val="00A902D2"/>
    <w:rsid w:val="00A97614"/>
    <w:rsid w:val="00AA587E"/>
    <w:rsid w:val="00AB5F1E"/>
    <w:rsid w:val="00AC0D88"/>
    <w:rsid w:val="00AC30B4"/>
    <w:rsid w:val="00AC4958"/>
    <w:rsid w:val="00AC620D"/>
    <w:rsid w:val="00AC77AA"/>
    <w:rsid w:val="00AD121A"/>
    <w:rsid w:val="00AD1F7A"/>
    <w:rsid w:val="00AD4336"/>
    <w:rsid w:val="00AE3E04"/>
    <w:rsid w:val="00AE7F57"/>
    <w:rsid w:val="00AF038C"/>
    <w:rsid w:val="00B005C6"/>
    <w:rsid w:val="00B0169E"/>
    <w:rsid w:val="00B04BE2"/>
    <w:rsid w:val="00B06D99"/>
    <w:rsid w:val="00B1042F"/>
    <w:rsid w:val="00B13105"/>
    <w:rsid w:val="00B14271"/>
    <w:rsid w:val="00B1610F"/>
    <w:rsid w:val="00B17653"/>
    <w:rsid w:val="00B214B0"/>
    <w:rsid w:val="00B25387"/>
    <w:rsid w:val="00B33842"/>
    <w:rsid w:val="00B4685D"/>
    <w:rsid w:val="00B50183"/>
    <w:rsid w:val="00B5520B"/>
    <w:rsid w:val="00B55FEF"/>
    <w:rsid w:val="00B6266B"/>
    <w:rsid w:val="00B6280D"/>
    <w:rsid w:val="00B72C1B"/>
    <w:rsid w:val="00B7424F"/>
    <w:rsid w:val="00B745CD"/>
    <w:rsid w:val="00B758EE"/>
    <w:rsid w:val="00B75FAE"/>
    <w:rsid w:val="00B80373"/>
    <w:rsid w:val="00B809FD"/>
    <w:rsid w:val="00B810CE"/>
    <w:rsid w:val="00B816A2"/>
    <w:rsid w:val="00B835CF"/>
    <w:rsid w:val="00B8390A"/>
    <w:rsid w:val="00B85AD1"/>
    <w:rsid w:val="00B91F8B"/>
    <w:rsid w:val="00B937FE"/>
    <w:rsid w:val="00B95E0C"/>
    <w:rsid w:val="00BA38E9"/>
    <w:rsid w:val="00BA5A9C"/>
    <w:rsid w:val="00BB23A7"/>
    <w:rsid w:val="00BB491C"/>
    <w:rsid w:val="00BC18B4"/>
    <w:rsid w:val="00BC1DAE"/>
    <w:rsid w:val="00BC381E"/>
    <w:rsid w:val="00BC3F3D"/>
    <w:rsid w:val="00BC500D"/>
    <w:rsid w:val="00BD1822"/>
    <w:rsid w:val="00BD2793"/>
    <w:rsid w:val="00BD3714"/>
    <w:rsid w:val="00BD3FA8"/>
    <w:rsid w:val="00BD55DB"/>
    <w:rsid w:val="00BE38D4"/>
    <w:rsid w:val="00BF6C1D"/>
    <w:rsid w:val="00C00077"/>
    <w:rsid w:val="00C01722"/>
    <w:rsid w:val="00C02F13"/>
    <w:rsid w:val="00C1664C"/>
    <w:rsid w:val="00C23BA3"/>
    <w:rsid w:val="00C317CA"/>
    <w:rsid w:val="00C31AB1"/>
    <w:rsid w:val="00C328B7"/>
    <w:rsid w:val="00C349E5"/>
    <w:rsid w:val="00C36F75"/>
    <w:rsid w:val="00C37E42"/>
    <w:rsid w:val="00C4545E"/>
    <w:rsid w:val="00C501D9"/>
    <w:rsid w:val="00C502C5"/>
    <w:rsid w:val="00C508BA"/>
    <w:rsid w:val="00C5117D"/>
    <w:rsid w:val="00C52E98"/>
    <w:rsid w:val="00C53D95"/>
    <w:rsid w:val="00C54E3B"/>
    <w:rsid w:val="00C576EE"/>
    <w:rsid w:val="00C641D8"/>
    <w:rsid w:val="00C74044"/>
    <w:rsid w:val="00C747AF"/>
    <w:rsid w:val="00C80BC2"/>
    <w:rsid w:val="00C819BF"/>
    <w:rsid w:val="00C81BA6"/>
    <w:rsid w:val="00C84784"/>
    <w:rsid w:val="00C86194"/>
    <w:rsid w:val="00C92763"/>
    <w:rsid w:val="00C93411"/>
    <w:rsid w:val="00CB3779"/>
    <w:rsid w:val="00CB4286"/>
    <w:rsid w:val="00CB56D8"/>
    <w:rsid w:val="00CB64FB"/>
    <w:rsid w:val="00CB6D8F"/>
    <w:rsid w:val="00CC22EA"/>
    <w:rsid w:val="00CC702E"/>
    <w:rsid w:val="00CD12DB"/>
    <w:rsid w:val="00CD6A50"/>
    <w:rsid w:val="00CE187B"/>
    <w:rsid w:val="00CE29AA"/>
    <w:rsid w:val="00CE2EC8"/>
    <w:rsid w:val="00CE3D7B"/>
    <w:rsid w:val="00CE4DBD"/>
    <w:rsid w:val="00CE728D"/>
    <w:rsid w:val="00D04AE9"/>
    <w:rsid w:val="00D10386"/>
    <w:rsid w:val="00D11845"/>
    <w:rsid w:val="00D122F4"/>
    <w:rsid w:val="00D13D41"/>
    <w:rsid w:val="00D14670"/>
    <w:rsid w:val="00D14BF7"/>
    <w:rsid w:val="00D16E5C"/>
    <w:rsid w:val="00D235DB"/>
    <w:rsid w:val="00D248CA"/>
    <w:rsid w:val="00D249AE"/>
    <w:rsid w:val="00D34177"/>
    <w:rsid w:val="00D37DB8"/>
    <w:rsid w:val="00D40B90"/>
    <w:rsid w:val="00D45C81"/>
    <w:rsid w:val="00D4786F"/>
    <w:rsid w:val="00D56C28"/>
    <w:rsid w:val="00D60E31"/>
    <w:rsid w:val="00D6305C"/>
    <w:rsid w:val="00D67C79"/>
    <w:rsid w:val="00D7089A"/>
    <w:rsid w:val="00D72729"/>
    <w:rsid w:val="00D72983"/>
    <w:rsid w:val="00D72FEF"/>
    <w:rsid w:val="00D77D6C"/>
    <w:rsid w:val="00D80531"/>
    <w:rsid w:val="00D860B4"/>
    <w:rsid w:val="00D86B34"/>
    <w:rsid w:val="00D929DA"/>
    <w:rsid w:val="00D93BF4"/>
    <w:rsid w:val="00DB15E2"/>
    <w:rsid w:val="00DC17AF"/>
    <w:rsid w:val="00DC5CE0"/>
    <w:rsid w:val="00DD2518"/>
    <w:rsid w:val="00DD3CD4"/>
    <w:rsid w:val="00DD40E4"/>
    <w:rsid w:val="00DD68C0"/>
    <w:rsid w:val="00DD7853"/>
    <w:rsid w:val="00DE1C94"/>
    <w:rsid w:val="00DE3949"/>
    <w:rsid w:val="00DE6597"/>
    <w:rsid w:val="00DE784F"/>
    <w:rsid w:val="00DF2CD2"/>
    <w:rsid w:val="00DF2F64"/>
    <w:rsid w:val="00DF51DC"/>
    <w:rsid w:val="00DF6710"/>
    <w:rsid w:val="00DF733A"/>
    <w:rsid w:val="00E03B83"/>
    <w:rsid w:val="00E04242"/>
    <w:rsid w:val="00E04371"/>
    <w:rsid w:val="00E05533"/>
    <w:rsid w:val="00E1390E"/>
    <w:rsid w:val="00E161D9"/>
    <w:rsid w:val="00E22654"/>
    <w:rsid w:val="00E240FC"/>
    <w:rsid w:val="00E27D86"/>
    <w:rsid w:val="00E41378"/>
    <w:rsid w:val="00E43A60"/>
    <w:rsid w:val="00E45965"/>
    <w:rsid w:val="00E466AD"/>
    <w:rsid w:val="00E505BB"/>
    <w:rsid w:val="00E5108A"/>
    <w:rsid w:val="00E51B52"/>
    <w:rsid w:val="00E60697"/>
    <w:rsid w:val="00E61696"/>
    <w:rsid w:val="00E64157"/>
    <w:rsid w:val="00E70E22"/>
    <w:rsid w:val="00E719C9"/>
    <w:rsid w:val="00E72F0E"/>
    <w:rsid w:val="00E80879"/>
    <w:rsid w:val="00E81DFC"/>
    <w:rsid w:val="00E83DB6"/>
    <w:rsid w:val="00E8452C"/>
    <w:rsid w:val="00E857B9"/>
    <w:rsid w:val="00E90170"/>
    <w:rsid w:val="00E9026C"/>
    <w:rsid w:val="00E902AA"/>
    <w:rsid w:val="00E91BB4"/>
    <w:rsid w:val="00E951F7"/>
    <w:rsid w:val="00E97D12"/>
    <w:rsid w:val="00EA2FE5"/>
    <w:rsid w:val="00EA3C6C"/>
    <w:rsid w:val="00EB119B"/>
    <w:rsid w:val="00EB31D1"/>
    <w:rsid w:val="00EB66EA"/>
    <w:rsid w:val="00EC1485"/>
    <w:rsid w:val="00EC55EC"/>
    <w:rsid w:val="00EC7820"/>
    <w:rsid w:val="00ED0493"/>
    <w:rsid w:val="00ED7F10"/>
    <w:rsid w:val="00EE1C1D"/>
    <w:rsid w:val="00EE73A3"/>
    <w:rsid w:val="00EF232F"/>
    <w:rsid w:val="00EF2BB1"/>
    <w:rsid w:val="00EF361E"/>
    <w:rsid w:val="00F04D81"/>
    <w:rsid w:val="00F04F77"/>
    <w:rsid w:val="00F100DE"/>
    <w:rsid w:val="00F20932"/>
    <w:rsid w:val="00F234B3"/>
    <w:rsid w:val="00F353F2"/>
    <w:rsid w:val="00F37D49"/>
    <w:rsid w:val="00F44565"/>
    <w:rsid w:val="00F60B9B"/>
    <w:rsid w:val="00F61DF5"/>
    <w:rsid w:val="00F713F8"/>
    <w:rsid w:val="00F752D8"/>
    <w:rsid w:val="00F771DE"/>
    <w:rsid w:val="00F77881"/>
    <w:rsid w:val="00F802A2"/>
    <w:rsid w:val="00F84CF8"/>
    <w:rsid w:val="00F85C6C"/>
    <w:rsid w:val="00F937E1"/>
    <w:rsid w:val="00F9582D"/>
    <w:rsid w:val="00FA0BE4"/>
    <w:rsid w:val="00FA1368"/>
    <w:rsid w:val="00FA2B52"/>
    <w:rsid w:val="00FA43B1"/>
    <w:rsid w:val="00FA526D"/>
    <w:rsid w:val="00FA6F54"/>
    <w:rsid w:val="00FB14B7"/>
    <w:rsid w:val="00FB44C2"/>
    <w:rsid w:val="00FB6498"/>
    <w:rsid w:val="00FB7823"/>
    <w:rsid w:val="00FC128B"/>
    <w:rsid w:val="00FC2BEA"/>
    <w:rsid w:val="00FC3592"/>
    <w:rsid w:val="00FC4B7F"/>
    <w:rsid w:val="00FD6379"/>
    <w:rsid w:val="00FD7329"/>
    <w:rsid w:val="00FE269F"/>
    <w:rsid w:val="00FE3F45"/>
    <w:rsid w:val="00FE627A"/>
    <w:rsid w:val="00FF149C"/>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F98BD0C5-7181-40EF-8E4F-E49FE303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fontstyle01">
    <w:name w:val="fontstyle01"/>
    <w:basedOn w:val="Fontepargpadro"/>
    <w:rsid w:val="0082439F"/>
    <w:rPr>
      <w:rFonts w:ascii="Rawline-Regular" w:hAnsi="Rawline-Regular" w:hint="default"/>
      <w:b w:val="0"/>
      <w:bCs w:val="0"/>
      <w:i w:val="0"/>
      <w:iCs w:val="0"/>
      <w:color w:val="000000"/>
      <w:sz w:val="16"/>
      <w:szCs w:val="16"/>
    </w:rPr>
  </w:style>
  <w:style w:type="paragraph" w:customStyle="1" w:styleId="ui-vpp-highlighted-specsfeatures-list-item">
    <w:name w:val="ui-vpp-highlighted-specs__features-list-item"/>
    <w:basedOn w:val="Normal"/>
    <w:rsid w:val="00D45C81"/>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SemEspaamento">
    <w:name w:val="No Spacing"/>
    <w:uiPriority w:val="1"/>
    <w:qFormat/>
    <w:rsid w:val="00450E2A"/>
    <w:pPr>
      <w:widowControl/>
      <w:spacing w:after="0" w:line="240" w:lineRule="auto"/>
    </w:pPr>
    <w:rPr>
      <w:rFonts w:cs="Times New Roma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42020439">
      <w:bodyDiv w:val="1"/>
      <w:marLeft w:val="0"/>
      <w:marRight w:val="0"/>
      <w:marTop w:val="0"/>
      <w:marBottom w:val="0"/>
      <w:divBdr>
        <w:top w:val="none" w:sz="0" w:space="0" w:color="auto"/>
        <w:left w:val="none" w:sz="0" w:space="0" w:color="auto"/>
        <w:bottom w:val="none" w:sz="0" w:space="0" w:color="auto"/>
        <w:right w:val="none" w:sz="0" w:space="0" w:color="auto"/>
      </w:divBdr>
    </w:div>
    <w:div w:id="107556201">
      <w:bodyDiv w:val="1"/>
      <w:marLeft w:val="0"/>
      <w:marRight w:val="0"/>
      <w:marTop w:val="0"/>
      <w:marBottom w:val="0"/>
      <w:divBdr>
        <w:top w:val="none" w:sz="0" w:space="0" w:color="auto"/>
        <w:left w:val="none" w:sz="0" w:space="0" w:color="auto"/>
        <w:bottom w:val="none" w:sz="0" w:space="0" w:color="auto"/>
        <w:right w:val="none" w:sz="0" w:space="0" w:color="auto"/>
      </w:divBdr>
    </w:div>
    <w:div w:id="274942659">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11394357">
      <w:bodyDiv w:val="1"/>
      <w:marLeft w:val="0"/>
      <w:marRight w:val="0"/>
      <w:marTop w:val="0"/>
      <w:marBottom w:val="0"/>
      <w:divBdr>
        <w:top w:val="none" w:sz="0" w:space="0" w:color="auto"/>
        <w:left w:val="none" w:sz="0" w:space="0" w:color="auto"/>
        <w:bottom w:val="none" w:sz="0" w:space="0" w:color="auto"/>
        <w:right w:val="none" w:sz="0" w:space="0" w:color="auto"/>
      </w:divBdr>
    </w:div>
    <w:div w:id="418908682">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32343103">
      <w:bodyDiv w:val="1"/>
      <w:marLeft w:val="0"/>
      <w:marRight w:val="0"/>
      <w:marTop w:val="0"/>
      <w:marBottom w:val="0"/>
      <w:divBdr>
        <w:top w:val="none" w:sz="0" w:space="0" w:color="auto"/>
        <w:left w:val="none" w:sz="0" w:space="0" w:color="auto"/>
        <w:bottom w:val="none" w:sz="0" w:space="0" w:color="auto"/>
        <w:right w:val="none" w:sz="0" w:space="0" w:color="auto"/>
      </w:divBdr>
    </w:div>
    <w:div w:id="1034307707">
      <w:bodyDiv w:val="1"/>
      <w:marLeft w:val="0"/>
      <w:marRight w:val="0"/>
      <w:marTop w:val="0"/>
      <w:marBottom w:val="0"/>
      <w:divBdr>
        <w:top w:val="none" w:sz="0" w:space="0" w:color="auto"/>
        <w:left w:val="none" w:sz="0" w:space="0" w:color="auto"/>
        <w:bottom w:val="none" w:sz="0" w:space="0" w:color="auto"/>
        <w:right w:val="none" w:sz="0" w:space="0" w:color="auto"/>
      </w:divBdr>
    </w:div>
    <w:div w:id="1057048719">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510828728">
      <w:bodyDiv w:val="1"/>
      <w:marLeft w:val="0"/>
      <w:marRight w:val="0"/>
      <w:marTop w:val="0"/>
      <w:marBottom w:val="0"/>
      <w:divBdr>
        <w:top w:val="none" w:sz="0" w:space="0" w:color="auto"/>
        <w:left w:val="none" w:sz="0" w:space="0" w:color="auto"/>
        <w:bottom w:val="none" w:sz="0" w:space="0" w:color="auto"/>
        <w:right w:val="none" w:sz="0" w:space="0" w:color="auto"/>
      </w:divBdr>
    </w:div>
    <w:div w:id="1641425183">
      <w:bodyDiv w:val="1"/>
      <w:marLeft w:val="0"/>
      <w:marRight w:val="0"/>
      <w:marTop w:val="0"/>
      <w:marBottom w:val="0"/>
      <w:divBdr>
        <w:top w:val="none" w:sz="0" w:space="0" w:color="auto"/>
        <w:left w:val="none" w:sz="0" w:space="0" w:color="auto"/>
        <w:bottom w:val="none" w:sz="0" w:space="0" w:color="auto"/>
        <w:right w:val="none" w:sz="0" w:space="0" w:color="auto"/>
      </w:divBdr>
    </w:div>
    <w:div w:id="1671373691">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48991405">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11172748">
      <w:bodyDiv w:val="1"/>
      <w:marLeft w:val="0"/>
      <w:marRight w:val="0"/>
      <w:marTop w:val="0"/>
      <w:marBottom w:val="0"/>
      <w:divBdr>
        <w:top w:val="none" w:sz="0" w:space="0" w:color="auto"/>
        <w:left w:val="none" w:sz="0" w:space="0" w:color="auto"/>
        <w:bottom w:val="none" w:sz="0" w:space="0" w:color="auto"/>
        <w:right w:val="none" w:sz="0" w:space="0" w:color="auto"/>
      </w:divBdr>
    </w:div>
    <w:div w:id="182901119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58049350">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fontTable" Target="fontTab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6DCB2C94-280E-4D7A-B83A-000B70C25E8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2411</TotalTime>
  <Pages>16</Pages>
  <Words>6507</Words>
  <Characters>35142</Characters>
  <Application>Microsoft Office Word</Application>
  <DocSecurity>0</DocSecurity>
  <Lines>292</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cp:keywords/>
  <dc:description/>
  <cp:lastModifiedBy>Licitações PMBJ</cp:lastModifiedBy>
  <cp:revision>72</cp:revision>
  <cp:lastPrinted>2023-06-07T12:27:00Z</cp:lastPrinted>
  <dcterms:created xsi:type="dcterms:W3CDTF">2023-12-12T13:36:00Z</dcterms:created>
  <dcterms:modified xsi:type="dcterms:W3CDTF">2025-07-18T15:26:00Z</dcterms:modified>
</cp:coreProperties>
</file>